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855C" w14:textId="5C2BA925" w:rsidR="00116503" w:rsidRDefault="0026548E" w:rsidP="003B7F4D">
      <w:pPr>
        <w:autoSpaceDE w:val="0"/>
        <w:autoSpaceDN w:val="0"/>
        <w:adjustRightInd w:val="0"/>
        <w:spacing w:line="360" w:lineRule="auto"/>
        <w:jc w:val="both"/>
        <w:rPr>
          <w:b/>
          <w:bCs/>
        </w:rPr>
      </w:pPr>
      <w:r w:rsidRPr="0026548E">
        <w:rPr>
          <w:b/>
          <w:bCs/>
        </w:rPr>
        <w:t xml:space="preserve">Contratação de empresa especializada para prestação de serviço em tecnologia baseada em </w:t>
      </w:r>
      <w:r w:rsidR="00A97121">
        <w:rPr>
          <w:b/>
          <w:bCs/>
        </w:rPr>
        <w:t>comunicação em</w:t>
      </w:r>
      <w:r w:rsidRPr="0026548E">
        <w:rPr>
          <w:b/>
          <w:bCs/>
        </w:rPr>
        <w:t xml:space="preserve"> voz sobre IP</w:t>
      </w:r>
      <w:r w:rsidR="00A97121">
        <w:rPr>
          <w:b/>
          <w:bCs/>
        </w:rPr>
        <w:t xml:space="preserve"> em nuvem</w:t>
      </w:r>
      <w:r w:rsidRPr="0026548E">
        <w:rPr>
          <w:b/>
          <w:bCs/>
        </w:rPr>
        <w:t xml:space="preserve">, incluindo </w:t>
      </w:r>
      <w:r w:rsidR="003B093F">
        <w:rPr>
          <w:b/>
          <w:bCs/>
        </w:rPr>
        <w:t>comodato d</w:t>
      </w:r>
      <w:r w:rsidRPr="0026548E">
        <w:rPr>
          <w:b/>
          <w:bCs/>
        </w:rPr>
        <w:t>os equipamentos</w:t>
      </w:r>
      <w:r w:rsidR="003B093F">
        <w:rPr>
          <w:b/>
          <w:bCs/>
        </w:rPr>
        <w:t>,</w:t>
      </w:r>
      <w:r w:rsidRPr="0026548E">
        <w:rPr>
          <w:b/>
          <w:bCs/>
        </w:rPr>
        <w:t xml:space="preserve"> sistemas e prestação de serviços técnicos de instalação, configuração, suporte técnico mensal e manutenção preventiva e corretiva</w:t>
      </w:r>
      <w:r w:rsidR="005B4AC6">
        <w:rPr>
          <w:b/>
          <w:bCs/>
        </w:rPr>
        <w:t>.</w:t>
      </w:r>
    </w:p>
    <w:p w14:paraId="27DA9ACE" w14:textId="77777777" w:rsidR="007034E5" w:rsidRPr="0090784E" w:rsidRDefault="007034E5" w:rsidP="003B7F4D">
      <w:pPr>
        <w:autoSpaceDE w:val="0"/>
        <w:autoSpaceDN w:val="0"/>
        <w:adjustRightInd w:val="0"/>
        <w:spacing w:line="360" w:lineRule="auto"/>
        <w:jc w:val="both"/>
        <w:rPr>
          <w:rFonts w:cs="Arial"/>
          <w:b/>
          <w:color w:val="1E1E1E"/>
          <w:szCs w:val="24"/>
        </w:rPr>
      </w:pPr>
    </w:p>
    <w:tbl>
      <w:tblPr>
        <w:tblW w:w="9923" w:type="dxa"/>
        <w:tblInd w:w="-7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923"/>
      </w:tblGrid>
      <w:tr w:rsidR="008D08B9" w:rsidRPr="00A235A0" w14:paraId="65FAFFB6" w14:textId="77777777" w:rsidTr="00B11EDE">
        <w:trPr>
          <w:trHeight w:val="126"/>
        </w:trPr>
        <w:tc>
          <w:tcPr>
            <w:tcW w:w="9923" w:type="dxa"/>
            <w:tcBorders>
              <w:top w:val="single" w:sz="4" w:space="0" w:color="auto"/>
              <w:left w:val="single" w:sz="4" w:space="0" w:color="auto"/>
              <w:bottom w:val="single" w:sz="4" w:space="0" w:color="auto"/>
              <w:right w:val="single" w:sz="4" w:space="0" w:color="auto"/>
            </w:tcBorders>
          </w:tcPr>
          <w:p w14:paraId="5B75E799" w14:textId="77777777" w:rsidR="001F256D" w:rsidRPr="00A235A0" w:rsidRDefault="001F256D" w:rsidP="003B7F4D">
            <w:pPr>
              <w:adjustRightInd w:val="0"/>
              <w:spacing w:line="360" w:lineRule="auto"/>
              <w:jc w:val="both"/>
              <w:rPr>
                <w:rFonts w:cs="Arial"/>
                <w:color w:val="0000FF"/>
                <w:szCs w:val="24"/>
              </w:rPr>
            </w:pPr>
          </w:p>
          <w:p w14:paraId="5542B5DE" w14:textId="77777777" w:rsidR="00040840" w:rsidRPr="00A235A0" w:rsidRDefault="00040840" w:rsidP="00B131ED">
            <w:pPr>
              <w:rPr>
                <w:rFonts w:cs="Arial"/>
                <w:color w:val="0000FF"/>
                <w:szCs w:val="24"/>
              </w:rPr>
            </w:pPr>
            <w:r w:rsidRPr="00A235A0">
              <w:rPr>
                <w:rFonts w:cs="Arial"/>
                <w:b/>
                <w:bCs/>
                <w:szCs w:val="24"/>
              </w:rPr>
              <w:t>JUSTIFICATIVA</w:t>
            </w:r>
          </w:p>
          <w:p w14:paraId="7B47E4F4" w14:textId="77777777" w:rsidR="007B13A2" w:rsidRDefault="007B13A2" w:rsidP="003B7F4D">
            <w:pPr>
              <w:spacing w:line="360" w:lineRule="auto"/>
              <w:ind w:left="356"/>
              <w:jc w:val="both"/>
            </w:pPr>
          </w:p>
          <w:p w14:paraId="09B57DCE" w14:textId="30983A94" w:rsidR="00F826C7" w:rsidRDefault="00F826C7" w:rsidP="00D04C6F">
            <w:pPr>
              <w:spacing w:line="360" w:lineRule="auto"/>
              <w:ind w:left="356"/>
              <w:jc w:val="both"/>
            </w:pPr>
            <w:r>
              <w:t>Co</w:t>
            </w:r>
            <w:r w:rsidR="005A46E3">
              <w:t>m</w:t>
            </w:r>
            <w:r>
              <w:t xml:space="preserve"> o encerramento do contrato n</w:t>
            </w:r>
            <w:r w:rsidR="009B4BAA">
              <w:t>°</w:t>
            </w:r>
            <w:r>
              <w:t xml:space="preserve"> 35/2016, </w:t>
            </w:r>
            <w:r w:rsidR="009B4BAA">
              <w:t xml:space="preserve">foi aberto </w:t>
            </w:r>
            <w:r w:rsidR="005A46E3">
              <w:t xml:space="preserve">um </w:t>
            </w:r>
            <w:r w:rsidR="009B4BAA">
              <w:t xml:space="preserve">novo processo para </w:t>
            </w:r>
            <w:r w:rsidR="005A46E3">
              <w:t xml:space="preserve">contratação de empresa para </w:t>
            </w:r>
            <w:r w:rsidR="009B4BAA">
              <w:t>manutenção da central telefônica HIPATH 3800</w:t>
            </w:r>
            <w:r w:rsidR="005A46E3">
              <w:t>, patrimônio nº 04074</w:t>
            </w:r>
            <w:r w:rsidR="009B4BAA">
              <w:t xml:space="preserve">. </w:t>
            </w:r>
            <w:r w:rsidR="005A46E3">
              <w:t>Não</w:t>
            </w:r>
            <w:r w:rsidR="009B4BAA">
              <w:t xml:space="preserve"> </w:t>
            </w:r>
            <w:r w:rsidR="005A46E3">
              <w:t>ob</w:t>
            </w:r>
            <w:r w:rsidR="009B4BAA">
              <w:t>tivemos êxito</w:t>
            </w:r>
            <w:r w:rsidR="005A46E3">
              <w:t>, principalmente,</w:t>
            </w:r>
            <w:r w:rsidR="009B4BAA">
              <w:t xml:space="preserve"> </w:t>
            </w:r>
            <w:r w:rsidR="005A46E3">
              <w:t>d</w:t>
            </w:r>
            <w:r w:rsidR="009B4BAA">
              <w:t xml:space="preserve">evido ao equipamento </w:t>
            </w:r>
            <w:r w:rsidR="00014BC8">
              <w:t>possuir</w:t>
            </w:r>
            <w:r w:rsidR="009B4BAA">
              <w:t xml:space="preserve"> </w:t>
            </w:r>
            <w:r w:rsidR="0064482D">
              <w:t xml:space="preserve">mais de </w:t>
            </w:r>
            <w:r w:rsidR="009B4BAA">
              <w:t>10 (dez) anos de uso</w:t>
            </w:r>
            <w:r w:rsidR="005A46E3">
              <w:t>.</w:t>
            </w:r>
            <w:r w:rsidR="009B4BAA">
              <w:t xml:space="preserve"> </w:t>
            </w:r>
            <w:r w:rsidR="005A46E3">
              <w:t>H</w:t>
            </w:r>
            <w:r w:rsidR="0064482D">
              <w:t xml:space="preserve">á uma carência de </w:t>
            </w:r>
            <w:r w:rsidR="009B4BAA">
              <w:t xml:space="preserve">fornecedores </w:t>
            </w:r>
            <w:r w:rsidR="0064482D">
              <w:t>que</w:t>
            </w:r>
            <w:r w:rsidR="009B4BAA">
              <w:t xml:space="preserve"> prestam manutenção </w:t>
            </w:r>
            <w:r w:rsidR="0064482D">
              <w:t>nele, o que encarece substancialmente seu custo</w:t>
            </w:r>
            <w:r w:rsidR="009B4BAA">
              <w:t xml:space="preserve">. </w:t>
            </w:r>
            <w:r w:rsidR="005A46E3">
              <w:t>Cabendo</w:t>
            </w:r>
            <w:r>
              <w:t xml:space="preserve"> </w:t>
            </w:r>
            <w:r w:rsidR="005A46E3">
              <w:t>a</w:t>
            </w:r>
            <w:r>
              <w:t>o S</w:t>
            </w:r>
            <w:r w:rsidR="005B4AC6">
              <w:t>ebrae em Rondônia</w:t>
            </w:r>
            <w:r>
              <w:t xml:space="preserve"> adquirir uma solução convergente de telefonia fixa para a Sede e Regionais. </w:t>
            </w:r>
          </w:p>
          <w:p w14:paraId="48FAC18D" w14:textId="77777777" w:rsidR="009B4BAA" w:rsidRDefault="009B4BAA" w:rsidP="00D04C6F">
            <w:pPr>
              <w:spacing w:line="360" w:lineRule="auto"/>
              <w:ind w:left="356"/>
              <w:jc w:val="both"/>
            </w:pPr>
          </w:p>
          <w:p w14:paraId="50B66831" w14:textId="6177F5A2" w:rsidR="00014BC8" w:rsidRDefault="009B4BAA" w:rsidP="00014BC8">
            <w:pPr>
              <w:spacing w:line="360" w:lineRule="auto"/>
              <w:ind w:left="356"/>
              <w:jc w:val="both"/>
            </w:pPr>
            <w:r>
              <w:t>Como o</w:t>
            </w:r>
            <w:r w:rsidR="00F66EEC">
              <w:t xml:space="preserve"> </w:t>
            </w:r>
            <w:r w:rsidR="00067292">
              <w:t>S</w:t>
            </w:r>
            <w:r w:rsidR="005B4AC6">
              <w:t>ebrae em Rondônia</w:t>
            </w:r>
            <w:r w:rsidR="00F66EEC">
              <w:t xml:space="preserve"> </w:t>
            </w:r>
            <w:r w:rsidR="00067292">
              <w:t>não possui</w:t>
            </w:r>
            <w:r w:rsidR="002A7E68">
              <w:t xml:space="preserve"> no quadro de colaboradores um profissional com conhecimentos técnicos em central telefônica</w:t>
            </w:r>
            <w:r w:rsidR="005A46E3">
              <w:t xml:space="preserve">, </w:t>
            </w:r>
            <w:r w:rsidR="00014BC8">
              <w:t>depende</w:t>
            </w:r>
            <w:r w:rsidR="005A46E3">
              <w:t>ndo</w:t>
            </w:r>
            <w:r w:rsidR="00014BC8">
              <w:t xml:space="preserve"> de constante manutenção e gerenciamento</w:t>
            </w:r>
            <w:r w:rsidR="005A46E3">
              <w:t>.</w:t>
            </w:r>
            <w:r w:rsidR="00014BC8">
              <w:t xml:space="preserve"> </w:t>
            </w:r>
            <w:r w:rsidR="005A46E3">
              <w:t>O</w:t>
            </w:r>
            <w:r w:rsidR="00014BC8">
              <w:t xml:space="preserve">bjetivando a continuidade na disponibilização dos serviços de telefonia, entendemos ser necessária e oportuna a terceirização da solução </w:t>
            </w:r>
            <w:r w:rsidR="00872A3E">
              <w:t xml:space="preserve">de telefônica para VoIP (voz sobre IP) </w:t>
            </w:r>
            <w:r w:rsidR="00014BC8">
              <w:t>e contratação do suporte técnico para atendermos a demanda do S</w:t>
            </w:r>
            <w:r w:rsidR="005B4AC6">
              <w:t>ebrae em Rondônia</w:t>
            </w:r>
            <w:r w:rsidR="00014BC8">
              <w:t>.</w:t>
            </w:r>
          </w:p>
          <w:p w14:paraId="73A309A8" w14:textId="00C80AE1" w:rsidR="00014BC8" w:rsidRDefault="00014BC8" w:rsidP="00D04C6F">
            <w:pPr>
              <w:spacing w:line="360" w:lineRule="auto"/>
              <w:ind w:left="356"/>
              <w:jc w:val="both"/>
            </w:pPr>
          </w:p>
          <w:p w14:paraId="3E42F131" w14:textId="630F0F86" w:rsidR="00CF1EFD" w:rsidRDefault="00CF1EFD" w:rsidP="00CF1EFD">
            <w:pPr>
              <w:spacing w:line="360" w:lineRule="auto"/>
              <w:ind w:left="356"/>
              <w:jc w:val="both"/>
            </w:pPr>
            <w:r>
              <w:t xml:space="preserve">A solução de telefonia </w:t>
            </w:r>
            <w:r w:rsidR="00B00B1A">
              <w:t>PABX em nuvem</w:t>
            </w:r>
            <w:r>
              <w:t xml:space="preserve"> é </w:t>
            </w:r>
            <w:r w:rsidR="00FD5F23">
              <w:t xml:space="preserve">a que se mostrou mais adequada e aderente aos requisitos </w:t>
            </w:r>
            <w:r>
              <w:t>para a continuidade das atividades do S</w:t>
            </w:r>
            <w:r w:rsidR="005B4AC6">
              <w:t>ebrae em Rondônia</w:t>
            </w:r>
            <w:r w:rsidR="00FD5F23">
              <w:t>.</w:t>
            </w:r>
            <w:r>
              <w:t xml:space="preserve"> </w:t>
            </w:r>
            <w:r w:rsidR="00FD5F23">
              <w:t>Sab</w:t>
            </w:r>
            <w:r>
              <w:t xml:space="preserve">endo </w:t>
            </w:r>
            <w:r w:rsidR="00FD5F23">
              <w:t xml:space="preserve">que telefonia fixa ainda é </w:t>
            </w:r>
            <w:r>
              <w:t>uma das ferramentas de comunicação mais efetivas e amplamente utilizadas na entidade</w:t>
            </w:r>
            <w:r w:rsidR="00FD5F23">
              <w:t xml:space="preserve">, </w:t>
            </w:r>
            <w:r w:rsidR="007034E5">
              <w:t xml:space="preserve">além do uso de aparelhos telefônicos VOIP, </w:t>
            </w:r>
            <w:r w:rsidR="00FD5F23">
              <w:t xml:space="preserve">procuramos inovar nas formas de utilização através do </w:t>
            </w:r>
            <w:proofErr w:type="spellStart"/>
            <w:r w:rsidR="00FD5F23">
              <w:t>softphone</w:t>
            </w:r>
            <w:proofErr w:type="spellEnd"/>
            <w:r w:rsidR="00FD5F23">
              <w:t xml:space="preserve"> que permitirá a comunicação de qualquer </w:t>
            </w:r>
            <w:r w:rsidR="007034E5">
              <w:t xml:space="preserve">microcomputador, notebook, tablet, entre outros. </w:t>
            </w:r>
          </w:p>
          <w:p w14:paraId="65541F78" w14:textId="67483CD9" w:rsidR="007034E5" w:rsidRDefault="007034E5" w:rsidP="00CF1EFD">
            <w:pPr>
              <w:spacing w:line="360" w:lineRule="auto"/>
              <w:ind w:left="356"/>
              <w:jc w:val="both"/>
            </w:pPr>
          </w:p>
          <w:p w14:paraId="61743FB3" w14:textId="77777777" w:rsidR="00D52DB0" w:rsidRDefault="00D52DB0" w:rsidP="007034E5">
            <w:pPr>
              <w:spacing w:line="360" w:lineRule="auto"/>
              <w:jc w:val="both"/>
              <w:rPr>
                <w:rFonts w:cs="Arial"/>
                <w:szCs w:val="24"/>
              </w:rPr>
            </w:pPr>
          </w:p>
          <w:p w14:paraId="5299811C" w14:textId="3D6EDF2B" w:rsidR="007034E5" w:rsidRPr="00A235A0" w:rsidRDefault="007034E5" w:rsidP="007034E5">
            <w:pPr>
              <w:spacing w:line="360" w:lineRule="auto"/>
              <w:jc w:val="both"/>
              <w:rPr>
                <w:rFonts w:cs="Arial"/>
                <w:szCs w:val="24"/>
              </w:rPr>
            </w:pPr>
          </w:p>
        </w:tc>
      </w:tr>
      <w:tr w:rsidR="000F61C4" w:rsidRPr="00A235A0" w14:paraId="1ECA6815" w14:textId="77777777" w:rsidTr="00E2010E">
        <w:trPr>
          <w:trHeight w:val="454"/>
        </w:trPr>
        <w:tc>
          <w:tcPr>
            <w:tcW w:w="9923" w:type="dxa"/>
            <w:tcBorders>
              <w:top w:val="single" w:sz="4" w:space="0" w:color="auto"/>
              <w:left w:val="single" w:sz="4" w:space="0" w:color="auto"/>
              <w:bottom w:val="single" w:sz="4" w:space="0" w:color="auto"/>
              <w:right w:val="single" w:sz="4" w:space="0" w:color="auto"/>
            </w:tcBorders>
          </w:tcPr>
          <w:p w14:paraId="6930E293" w14:textId="77777777" w:rsidR="00E645A4" w:rsidRDefault="00E645A4" w:rsidP="003B7F4D">
            <w:pPr>
              <w:adjustRightInd w:val="0"/>
              <w:spacing w:line="360" w:lineRule="auto"/>
              <w:ind w:left="356"/>
              <w:jc w:val="both"/>
              <w:rPr>
                <w:rFonts w:cs="Arial"/>
                <w:b/>
                <w:bCs/>
                <w:szCs w:val="24"/>
              </w:rPr>
            </w:pPr>
          </w:p>
          <w:p w14:paraId="13710C1A" w14:textId="77777777" w:rsidR="000F61C4" w:rsidRPr="00E645A4" w:rsidRDefault="000F61C4" w:rsidP="003B7F4D">
            <w:pPr>
              <w:numPr>
                <w:ilvl w:val="0"/>
                <w:numId w:val="1"/>
              </w:numPr>
              <w:adjustRightInd w:val="0"/>
              <w:spacing w:line="360" w:lineRule="auto"/>
              <w:ind w:left="356" w:hanging="284"/>
              <w:jc w:val="both"/>
              <w:rPr>
                <w:rFonts w:cs="Arial"/>
                <w:b/>
                <w:bCs/>
                <w:szCs w:val="24"/>
              </w:rPr>
            </w:pPr>
            <w:r w:rsidRPr="00E645A4">
              <w:rPr>
                <w:rFonts w:cs="Arial"/>
                <w:b/>
                <w:bCs/>
                <w:szCs w:val="24"/>
              </w:rPr>
              <w:t xml:space="preserve">OBJETO </w:t>
            </w:r>
          </w:p>
          <w:p w14:paraId="72EA0E18" w14:textId="77777777" w:rsidR="000F61C4" w:rsidRPr="00E645A4" w:rsidRDefault="000F61C4" w:rsidP="003B7F4D">
            <w:pPr>
              <w:adjustRightInd w:val="0"/>
              <w:spacing w:line="360" w:lineRule="auto"/>
              <w:ind w:left="356" w:hanging="284"/>
              <w:jc w:val="both"/>
              <w:rPr>
                <w:rFonts w:cs="Arial"/>
                <w:b/>
                <w:bCs/>
                <w:szCs w:val="24"/>
              </w:rPr>
            </w:pPr>
          </w:p>
          <w:p w14:paraId="474341E2" w14:textId="30E98609" w:rsidR="00716BC5" w:rsidRDefault="002875A5" w:rsidP="0084413F">
            <w:pPr>
              <w:spacing w:line="360" w:lineRule="auto"/>
              <w:ind w:left="356"/>
              <w:jc w:val="both"/>
            </w:pPr>
            <w:r>
              <w:t xml:space="preserve">Contratação de empresa especializada para prestação de serviço em tecnologia baseada em </w:t>
            </w:r>
            <w:r w:rsidR="001063AF">
              <w:t>software</w:t>
            </w:r>
            <w:r w:rsidR="00574ED5">
              <w:t xml:space="preserve"> </w:t>
            </w:r>
            <w:r w:rsidR="004426F0">
              <w:t>específico</w:t>
            </w:r>
            <w:r w:rsidR="00574ED5">
              <w:t xml:space="preserve"> de central virtual em nuvem</w:t>
            </w:r>
            <w:r>
              <w:t xml:space="preserve">, incluindo </w:t>
            </w:r>
            <w:r w:rsidR="003B093F">
              <w:t>comodato d</w:t>
            </w:r>
            <w:r>
              <w:t>os equipamentos</w:t>
            </w:r>
            <w:r w:rsidR="003B093F">
              <w:t>,</w:t>
            </w:r>
            <w:r>
              <w:t xml:space="preserve"> sistemas e prestação de serviços técnicos de instalação, configuração, suporte técnico mensal e manutenção preventiva e corretiva, na sede do </w:t>
            </w:r>
            <w:r w:rsidR="00726201">
              <w:t>Sebrae em Rondônia</w:t>
            </w:r>
            <w:r>
              <w:t xml:space="preserve"> e Regionais</w:t>
            </w:r>
            <w:r w:rsidR="0084413F">
              <w:t>.</w:t>
            </w:r>
          </w:p>
          <w:p w14:paraId="5DD71195" w14:textId="4D2F7215" w:rsidR="00E12011" w:rsidRPr="00E12011" w:rsidRDefault="00E12011" w:rsidP="0084413F">
            <w:pPr>
              <w:spacing w:line="360" w:lineRule="auto"/>
              <w:ind w:left="356"/>
              <w:jc w:val="both"/>
              <w:rPr>
                <w:rFonts w:eastAsia="Calibri" w:cs="Arial"/>
                <w:iCs/>
                <w:szCs w:val="24"/>
                <w:lang w:eastAsia="en-US"/>
              </w:rPr>
            </w:pPr>
          </w:p>
        </w:tc>
      </w:tr>
      <w:tr w:rsidR="00E2010E" w:rsidRPr="00A235A0" w14:paraId="1F3E91B6" w14:textId="77777777" w:rsidTr="00B11EDE">
        <w:trPr>
          <w:trHeight w:val="1353"/>
        </w:trPr>
        <w:tc>
          <w:tcPr>
            <w:tcW w:w="9923" w:type="dxa"/>
            <w:tcBorders>
              <w:top w:val="single" w:sz="4" w:space="0" w:color="auto"/>
              <w:left w:val="single" w:sz="4" w:space="0" w:color="auto"/>
              <w:bottom w:val="single" w:sz="4" w:space="0" w:color="auto"/>
              <w:right w:val="single" w:sz="4" w:space="0" w:color="auto"/>
            </w:tcBorders>
          </w:tcPr>
          <w:p w14:paraId="5607B722" w14:textId="77777777" w:rsidR="00E2010E" w:rsidRDefault="00E2010E" w:rsidP="003B7F4D">
            <w:pPr>
              <w:adjustRightInd w:val="0"/>
              <w:spacing w:line="360" w:lineRule="auto"/>
              <w:ind w:left="356" w:hanging="284"/>
              <w:jc w:val="both"/>
              <w:rPr>
                <w:rFonts w:cs="Arial"/>
                <w:b/>
                <w:bCs/>
                <w:szCs w:val="24"/>
              </w:rPr>
            </w:pPr>
          </w:p>
          <w:p w14:paraId="01097476" w14:textId="77777777" w:rsidR="00E2010E" w:rsidRPr="00A235A0" w:rsidRDefault="00E2010E" w:rsidP="003B7F4D">
            <w:pPr>
              <w:numPr>
                <w:ilvl w:val="0"/>
                <w:numId w:val="1"/>
              </w:numPr>
              <w:adjustRightInd w:val="0"/>
              <w:spacing w:line="360" w:lineRule="auto"/>
              <w:ind w:left="356" w:hanging="284"/>
              <w:jc w:val="both"/>
              <w:rPr>
                <w:rFonts w:cs="Arial"/>
                <w:b/>
                <w:bCs/>
                <w:color w:val="000000"/>
                <w:kern w:val="2"/>
                <w:szCs w:val="24"/>
                <w:lang w:val="pt-PT"/>
              </w:rPr>
            </w:pPr>
            <w:r w:rsidRPr="00A235A0">
              <w:rPr>
                <w:rFonts w:cs="Arial"/>
                <w:b/>
                <w:bCs/>
                <w:color w:val="000000"/>
                <w:kern w:val="2"/>
                <w:szCs w:val="24"/>
                <w:lang w:val="pt-PT"/>
              </w:rPr>
              <w:t>LEGISLAÇÃO APLICÁVEL</w:t>
            </w:r>
          </w:p>
          <w:p w14:paraId="62C595ED" w14:textId="77777777" w:rsidR="00E2010E" w:rsidRPr="00A235A0" w:rsidRDefault="00E2010E" w:rsidP="003B7F4D">
            <w:pPr>
              <w:spacing w:line="360" w:lineRule="auto"/>
              <w:jc w:val="both"/>
              <w:rPr>
                <w:rFonts w:cs="Arial"/>
                <w:szCs w:val="24"/>
              </w:rPr>
            </w:pPr>
          </w:p>
          <w:p w14:paraId="511594BE" w14:textId="77777777" w:rsidR="00E2010E" w:rsidRDefault="00E2010E" w:rsidP="003B7F4D">
            <w:pPr>
              <w:spacing w:line="360" w:lineRule="auto"/>
              <w:ind w:left="356"/>
              <w:jc w:val="both"/>
              <w:rPr>
                <w:rFonts w:cs="Arial"/>
                <w:szCs w:val="24"/>
              </w:rPr>
            </w:pPr>
            <w:r w:rsidRPr="00A235A0">
              <w:rPr>
                <w:rFonts w:cs="Arial"/>
                <w:szCs w:val="24"/>
              </w:rPr>
              <w:t>Todo o procedimento será processado e julgado em conformidade com o Regulamento de Licitações e de Contratos do Sistema SEBRAE, em sua versão atualizada em 18 de maio de 2011, aprovada pela Resolução CDN nº 213/2011 que altera e consolida a lei complementar nº 123, de 14 de dezembro de 2006, recepcionada no âmbito do SEBRAE, via Resolução CDN nº 166/2008, pelo edital e seus anexos.</w:t>
            </w:r>
          </w:p>
          <w:p w14:paraId="43F814B1" w14:textId="77777777" w:rsidR="00E2010E" w:rsidRDefault="00E2010E" w:rsidP="003B7F4D">
            <w:pPr>
              <w:adjustRightInd w:val="0"/>
              <w:spacing w:line="360" w:lineRule="auto"/>
              <w:ind w:left="356"/>
              <w:jc w:val="both"/>
              <w:rPr>
                <w:rFonts w:cs="Arial"/>
                <w:b/>
                <w:bCs/>
                <w:szCs w:val="24"/>
              </w:rPr>
            </w:pPr>
          </w:p>
        </w:tc>
      </w:tr>
      <w:tr w:rsidR="008D08B9" w:rsidRPr="00A235A0" w14:paraId="557F4EC4" w14:textId="77777777" w:rsidTr="007443BA">
        <w:trPr>
          <w:trHeight w:val="441"/>
        </w:trPr>
        <w:tc>
          <w:tcPr>
            <w:tcW w:w="9923" w:type="dxa"/>
            <w:tcBorders>
              <w:top w:val="single" w:sz="4" w:space="0" w:color="auto"/>
              <w:left w:val="single" w:sz="4" w:space="0" w:color="auto"/>
              <w:bottom w:val="single" w:sz="4" w:space="0" w:color="auto"/>
              <w:right w:val="single" w:sz="4" w:space="0" w:color="auto"/>
            </w:tcBorders>
          </w:tcPr>
          <w:p w14:paraId="3E68AA91" w14:textId="77777777" w:rsidR="00233CAC" w:rsidRPr="003045DF" w:rsidRDefault="00233CAC" w:rsidP="00D87A40">
            <w:pPr>
              <w:numPr>
                <w:ilvl w:val="0"/>
                <w:numId w:val="9"/>
              </w:numPr>
              <w:adjustRightInd w:val="0"/>
              <w:spacing w:before="360" w:after="100" w:afterAutospacing="1" w:line="360" w:lineRule="auto"/>
              <w:jc w:val="both"/>
              <w:rPr>
                <w:rFonts w:cs="Arial"/>
                <w:b/>
                <w:bCs/>
                <w:color w:val="000000"/>
                <w:kern w:val="2"/>
                <w:szCs w:val="24"/>
                <w:lang w:val="pt-PT"/>
              </w:rPr>
            </w:pPr>
            <w:r w:rsidRPr="003045DF">
              <w:rPr>
                <w:rFonts w:cs="Arial"/>
                <w:b/>
                <w:szCs w:val="24"/>
              </w:rPr>
              <w:t>DETALHAMENTO DO SERVIÇO</w:t>
            </w:r>
          </w:p>
          <w:p w14:paraId="36DEACC2" w14:textId="77777777" w:rsidR="001C3511" w:rsidRPr="001C3511" w:rsidRDefault="001C3511" w:rsidP="00D87A40">
            <w:pPr>
              <w:pStyle w:val="PargrafodaLista"/>
              <w:numPr>
                <w:ilvl w:val="1"/>
                <w:numId w:val="9"/>
              </w:numPr>
              <w:shd w:val="clear" w:color="auto" w:fill="FFFFFF"/>
              <w:spacing w:line="360" w:lineRule="auto"/>
              <w:ind w:left="1059"/>
              <w:jc w:val="both"/>
              <w:rPr>
                <w:rFonts w:ascii="Arial" w:hAnsi="Arial" w:cs="Arial"/>
                <w:b/>
                <w:bCs/>
              </w:rPr>
            </w:pPr>
            <w:r w:rsidRPr="001C3511">
              <w:rPr>
                <w:rFonts w:ascii="Arial" w:hAnsi="Arial" w:cs="Arial"/>
                <w:b/>
                <w:bCs/>
              </w:rPr>
              <w:t>Especificações Técnicas:</w:t>
            </w:r>
          </w:p>
          <w:p w14:paraId="133A1C70" w14:textId="77777777" w:rsidR="00D87A40" w:rsidRDefault="00D87A40" w:rsidP="001C3511">
            <w:pPr>
              <w:shd w:val="clear" w:color="auto" w:fill="FFFFFF"/>
              <w:spacing w:line="360" w:lineRule="auto"/>
              <w:ind w:left="339"/>
              <w:jc w:val="both"/>
              <w:rPr>
                <w:rFonts w:cs="Arial"/>
              </w:rPr>
            </w:pPr>
          </w:p>
          <w:p w14:paraId="75BD8679" w14:textId="0D304451" w:rsidR="002875A5" w:rsidRDefault="002875A5" w:rsidP="001C3511">
            <w:pPr>
              <w:shd w:val="clear" w:color="auto" w:fill="FFFFFF"/>
              <w:spacing w:line="360" w:lineRule="auto"/>
              <w:ind w:left="339"/>
              <w:jc w:val="both"/>
              <w:rPr>
                <w:rFonts w:cs="Arial"/>
              </w:rPr>
            </w:pPr>
            <w:r w:rsidRPr="001C3511">
              <w:rPr>
                <w:rFonts w:cs="Arial"/>
              </w:rPr>
              <w:t xml:space="preserve">A contratada deverá fornecer ao </w:t>
            </w:r>
            <w:r w:rsidR="00726201">
              <w:rPr>
                <w:rFonts w:cs="Arial"/>
              </w:rPr>
              <w:t>Sebrae em Rondônia</w:t>
            </w:r>
            <w:r w:rsidRPr="001C3511">
              <w:rPr>
                <w:rFonts w:cs="Arial"/>
              </w:rPr>
              <w:t xml:space="preserve"> uma solução em telecomunicação de voz, baseada em rede TCP/IP, incluindo infraestrutura, sistemas e serviços necessários ao seu funcionamento, incluindo:</w:t>
            </w:r>
          </w:p>
          <w:p w14:paraId="0FB997CB" w14:textId="77777777" w:rsidR="00DF01BE" w:rsidRDefault="00DF01BE" w:rsidP="001C3511">
            <w:pPr>
              <w:shd w:val="clear" w:color="auto" w:fill="FFFFFF"/>
              <w:spacing w:line="360" w:lineRule="auto"/>
              <w:ind w:left="339"/>
              <w:jc w:val="both"/>
              <w:rPr>
                <w:rFonts w:cs="Arial"/>
              </w:rPr>
            </w:pPr>
          </w:p>
          <w:tbl>
            <w:tblPr>
              <w:tblStyle w:val="Tabelacomgrade"/>
              <w:tblW w:w="0" w:type="auto"/>
              <w:tblInd w:w="339" w:type="dxa"/>
              <w:tblLook w:val="04A0" w:firstRow="1" w:lastRow="0" w:firstColumn="1" w:lastColumn="0" w:noHBand="0" w:noVBand="1"/>
            </w:tblPr>
            <w:tblGrid>
              <w:gridCol w:w="790"/>
              <w:gridCol w:w="7797"/>
              <w:gridCol w:w="847"/>
            </w:tblGrid>
            <w:tr w:rsidR="008A014F" w14:paraId="51369288" w14:textId="77777777" w:rsidTr="008A014F">
              <w:tc>
                <w:tcPr>
                  <w:tcW w:w="790" w:type="dxa"/>
                  <w:vAlign w:val="center"/>
                </w:tcPr>
                <w:p w14:paraId="6CD80CCD" w14:textId="256AEF3F" w:rsidR="008A014F" w:rsidRDefault="008A014F" w:rsidP="008A014F">
                  <w:pPr>
                    <w:spacing w:line="360" w:lineRule="auto"/>
                    <w:jc w:val="both"/>
                    <w:rPr>
                      <w:rFonts w:cs="Arial"/>
                    </w:rPr>
                  </w:pPr>
                  <w:r w:rsidRPr="0033440F">
                    <w:rPr>
                      <w:rFonts w:cs="Arial"/>
                      <w:b/>
                      <w:szCs w:val="24"/>
                    </w:rPr>
                    <w:t>Item</w:t>
                  </w:r>
                </w:p>
              </w:tc>
              <w:tc>
                <w:tcPr>
                  <w:tcW w:w="7797" w:type="dxa"/>
                  <w:vAlign w:val="center"/>
                </w:tcPr>
                <w:p w14:paraId="376FFB5A" w14:textId="1268FC63" w:rsidR="008A014F" w:rsidRDefault="008A014F" w:rsidP="008A014F">
                  <w:pPr>
                    <w:spacing w:line="360" w:lineRule="auto"/>
                    <w:jc w:val="both"/>
                    <w:rPr>
                      <w:rFonts w:cs="Arial"/>
                    </w:rPr>
                  </w:pPr>
                  <w:r w:rsidRPr="0033440F">
                    <w:rPr>
                      <w:rFonts w:cs="Arial"/>
                      <w:b/>
                      <w:szCs w:val="24"/>
                    </w:rPr>
                    <w:t>Descrição</w:t>
                  </w:r>
                </w:p>
              </w:tc>
              <w:tc>
                <w:tcPr>
                  <w:tcW w:w="847" w:type="dxa"/>
                  <w:vAlign w:val="center"/>
                </w:tcPr>
                <w:p w14:paraId="5E0A6E4E" w14:textId="60A713CA" w:rsidR="008A014F" w:rsidRDefault="008A014F" w:rsidP="008A014F">
                  <w:pPr>
                    <w:spacing w:line="360" w:lineRule="auto"/>
                    <w:jc w:val="both"/>
                    <w:rPr>
                      <w:rFonts w:cs="Arial"/>
                    </w:rPr>
                  </w:pPr>
                  <w:proofErr w:type="spellStart"/>
                  <w:r w:rsidRPr="0033440F">
                    <w:rPr>
                      <w:rFonts w:cs="Arial"/>
                      <w:b/>
                      <w:szCs w:val="24"/>
                    </w:rPr>
                    <w:t>Qtd</w:t>
                  </w:r>
                  <w:proofErr w:type="spellEnd"/>
                  <w:r w:rsidRPr="0033440F">
                    <w:rPr>
                      <w:rFonts w:cs="Arial"/>
                      <w:b/>
                      <w:szCs w:val="24"/>
                    </w:rPr>
                    <w:t>.</w:t>
                  </w:r>
                </w:p>
              </w:tc>
            </w:tr>
            <w:tr w:rsidR="008A014F" w14:paraId="07732BD8" w14:textId="77777777" w:rsidTr="008A014F">
              <w:tc>
                <w:tcPr>
                  <w:tcW w:w="790" w:type="dxa"/>
                  <w:vAlign w:val="center"/>
                </w:tcPr>
                <w:p w14:paraId="35A05056" w14:textId="0911D413" w:rsidR="008A014F" w:rsidRDefault="008A014F" w:rsidP="008A014F">
                  <w:pPr>
                    <w:spacing w:line="360" w:lineRule="auto"/>
                    <w:jc w:val="both"/>
                    <w:rPr>
                      <w:rFonts w:cs="Arial"/>
                    </w:rPr>
                  </w:pPr>
                  <w:r w:rsidRPr="0033440F">
                    <w:rPr>
                      <w:rFonts w:cs="Arial"/>
                      <w:szCs w:val="24"/>
                    </w:rPr>
                    <w:t>01</w:t>
                  </w:r>
                </w:p>
              </w:tc>
              <w:tc>
                <w:tcPr>
                  <w:tcW w:w="7797" w:type="dxa"/>
                </w:tcPr>
                <w:p w14:paraId="6236C06B" w14:textId="66B74C70" w:rsidR="008A014F" w:rsidRPr="00A72355" w:rsidRDefault="00DF01BE" w:rsidP="00DF01BE">
                  <w:pPr>
                    <w:pStyle w:val="Default"/>
                    <w:jc w:val="both"/>
                  </w:pPr>
                  <w:r>
                    <w:t>Solução de Telefonia VOIP com</w:t>
                  </w:r>
                  <w:r>
                    <w:t xml:space="preserve"> </w:t>
                  </w:r>
                  <w:r>
                    <w:t>Terminais Telefônicos IP</w:t>
                  </w:r>
                </w:p>
              </w:tc>
              <w:tc>
                <w:tcPr>
                  <w:tcW w:w="847" w:type="dxa"/>
                  <w:vAlign w:val="center"/>
                </w:tcPr>
                <w:p w14:paraId="6980A628" w14:textId="70DDEF3F" w:rsidR="008A014F" w:rsidRDefault="00DF01BE" w:rsidP="008A014F">
                  <w:pPr>
                    <w:spacing w:line="360" w:lineRule="auto"/>
                    <w:jc w:val="both"/>
                    <w:rPr>
                      <w:rFonts w:cs="Arial"/>
                    </w:rPr>
                  </w:pPr>
                  <w:r>
                    <w:rPr>
                      <w:rFonts w:cs="Arial"/>
                    </w:rPr>
                    <w:t>60</w:t>
                  </w:r>
                </w:p>
              </w:tc>
            </w:tr>
            <w:tr w:rsidR="008A014F" w14:paraId="51044531" w14:textId="77777777" w:rsidTr="008A014F">
              <w:tc>
                <w:tcPr>
                  <w:tcW w:w="790" w:type="dxa"/>
                  <w:vAlign w:val="center"/>
                </w:tcPr>
                <w:p w14:paraId="6865B2BE" w14:textId="51D2F288" w:rsidR="008A014F" w:rsidRDefault="008A014F" w:rsidP="008A014F">
                  <w:pPr>
                    <w:spacing w:line="360" w:lineRule="auto"/>
                    <w:jc w:val="both"/>
                    <w:rPr>
                      <w:rFonts w:cs="Arial"/>
                    </w:rPr>
                  </w:pPr>
                  <w:r w:rsidRPr="0033440F">
                    <w:rPr>
                      <w:rFonts w:cs="Arial"/>
                      <w:szCs w:val="24"/>
                    </w:rPr>
                    <w:t>0</w:t>
                  </w:r>
                  <w:r w:rsidR="00DF01BE">
                    <w:rPr>
                      <w:rFonts w:cs="Arial"/>
                      <w:szCs w:val="24"/>
                    </w:rPr>
                    <w:t>2</w:t>
                  </w:r>
                </w:p>
              </w:tc>
              <w:tc>
                <w:tcPr>
                  <w:tcW w:w="7797" w:type="dxa"/>
                </w:tcPr>
                <w:p w14:paraId="2087027C" w14:textId="439C3BAF" w:rsidR="008A014F" w:rsidRDefault="008A014F" w:rsidP="008A014F">
                  <w:pPr>
                    <w:spacing w:line="360" w:lineRule="auto"/>
                    <w:jc w:val="both"/>
                    <w:rPr>
                      <w:rFonts w:cs="Arial"/>
                    </w:rPr>
                  </w:pPr>
                  <w:r w:rsidRPr="0033440F">
                    <w:rPr>
                      <w:szCs w:val="24"/>
                    </w:rPr>
                    <w:t xml:space="preserve">Ramais com Sistema de Comunicação </w:t>
                  </w:r>
                  <w:proofErr w:type="spellStart"/>
                  <w:r w:rsidRPr="0033440F">
                    <w:rPr>
                      <w:szCs w:val="24"/>
                    </w:rPr>
                    <w:t>Softphone</w:t>
                  </w:r>
                  <w:proofErr w:type="spellEnd"/>
                </w:p>
              </w:tc>
              <w:tc>
                <w:tcPr>
                  <w:tcW w:w="847" w:type="dxa"/>
                  <w:vAlign w:val="center"/>
                </w:tcPr>
                <w:p w14:paraId="76771241" w14:textId="709DE515" w:rsidR="008A014F" w:rsidRDefault="008A014F" w:rsidP="008A014F">
                  <w:pPr>
                    <w:spacing w:line="360" w:lineRule="auto"/>
                    <w:jc w:val="both"/>
                    <w:rPr>
                      <w:rFonts w:cs="Arial"/>
                    </w:rPr>
                  </w:pPr>
                  <w:r w:rsidRPr="0033440F">
                    <w:rPr>
                      <w:rFonts w:cs="Arial"/>
                      <w:szCs w:val="24"/>
                    </w:rPr>
                    <w:t>100</w:t>
                  </w:r>
                </w:p>
              </w:tc>
            </w:tr>
          </w:tbl>
          <w:p w14:paraId="1AC290B2" w14:textId="24AF313C" w:rsidR="008A014F" w:rsidRDefault="008A014F" w:rsidP="001C3511">
            <w:pPr>
              <w:shd w:val="clear" w:color="auto" w:fill="FFFFFF"/>
              <w:spacing w:line="360" w:lineRule="auto"/>
              <w:ind w:left="339"/>
              <w:jc w:val="both"/>
              <w:rPr>
                <w:rFonts w:cs="Arial"/>
              </w:rPr>
            </w:pPr>
          </w:p>
          <w:p w14:paraId="70009EDD" w14:textId="77777777" w:rsidR="00DF01BE" w:rsidRDefault="00DF01BE" w:rsidP="001C3511">
            <w:pPr>
              <w:shd w:val="clear" w:color="auto" w:fill="FFFFFF"/>
              <w:spacing w:line="360" w:lineRule="auto"/>
              <w:ind w:left="339"/>
              <w:jc w:val="both"/>
              <w:rPr>
                <w:rFonts w:cs="Arial"/>
              </w:rPr>
            </w:pPr>
          </w:p>
          <w:p w14:paraId="0AAF1E15" w14:textId="3A67778C" w:rsidR="00E4468B" w:rsidRPr="00957105" w:rsidRDefault="00657930" w:rsidP="00D87A40">
            <w:pPr>
              <w:pStyle w:val="PargrafodaLista"/>
              <w:numPr>
                <w:ilvl w:val="1"/>
                <w:numId w:val="9"/>
              </w:numPr>
              <w:shd w:val="clear" w:color="auto" w:fill="FFFFFF"/>
              <w:spacing w:line="360" w:lineRule="auto"/>
              <w:jc w:val="both"/>
              <w:rPr>
                <w:rFonts w:ascii="Arial" w:hAnsi="Arial" w:cs="Arial"/>
                <w:b/>
              </w:rPr>
            </w:pPr>
            <w:proofErr w:type="spellStart"/>
            <w:r>
              <w:rPr>
                <w:rFonts w:ascii="Arial" w:hAnsi="Arial" w:cs="Arial"/>
                <w:b/>
              </w:rPr>
              <w:lastRenderedPageBreak/>
              <w:t>Pabx</w:t>
            </w:r>
            <w:proofErr w:type="spellEnd"/>
            <w:r w:rsidR="001C3511" w:rsidRPr="001C3511">
              <w:rPr>
                <w:rFonts w:ascii="Arial" w:hAnsi="Arial" w:cs="Arial"/>
                <w:b/>
              </w:rPr>
              <w:t xml:space="preserve"> </w:t>
            </w:r>
            <w:r>
              <w:rPr>
                <w:rFonts w:ascii="Arial" w:hAnsi="Arial" w:cs="Arial"/>
                <w:b/>
              </w:rPr>
              <w:t>na</w:t>
            </w:r>
            <w:r w:rsidR="00C30A1A">
              <w:rPr>
                <w:rFonts w:ascii="Arial" w:hAnsi="Arial" w:cs="Arial"/>
                <w:b/>
              </w:rPr>
              <w:t xml:space="preserve"> nuvem </w:t>
            </w:r>
            <w:r w:rsidR="001C3511" w:rsidRPr="001C3511">
              <w:rPr>
                <w:rFonts w:ascii="Arial" w:hAnsi="Arial" w:cs="Arial"/>
                <w:b/>
              </w:rPr>
              <w:t>VoIP (características mínimas)</w:t>
            </w:r>
            <w:r w:rsidR="00E4468B" w:rsidRPr="00957105">
              <w:rPr>
                <w:rFonts w:ascii="Arial" w:hAnsi="Arial" w:cs="Arial"/>
                <w:b/>
              </w:rPr>
              <w:t>:</w:t>
            </w:r>
          </w:p>
          <w:p w14:paraId="5A34B28E" w14:textId="2A709103" w:rsidR="001C3511" w:rsidRPr="00BE230C" w:rsidRDefault="001C3511" w:rsidP="00A22E57">
            <w:pPr>
              <w:pStyle w:val="PargrafodaLista"/>
              <w:shd w:val="clear" w:color="auto" w:fill="FFFFFF"/>
              <w:spacing w:line="360" w:lineRule="auto"/>
              <w:ind w:left="1440"/>
              <w:jc w:val="both"/>
              <w:rPr>
                <w:rFonts w:ascii="Arial" w:hAnsi="Arial" w:cs="Arial"/>
                <w:b/>
                <w:bCs/>
              </w:rPr>
            </w:pPr>
            <w:r w:rsidRPr="00BE230C">
              <w:rPr>
                <w:rFonts w:ascii="Arial" w:hAnsi="Arial" w:cs="Arial"/>
                <w:b/>
                <w:bCs/>
              </w:rPr>
              <w:t>Quantidade:</w:t>
            </w:r>
          </w:p>
          <w:p w14:paraId="1BB5CE2F" w14:textId="0319EA05" w:rsidR="002D1FCF" w:rsidRPr="006B36BE" w:rsidRDefault="00EC339B" w:rsidP="006B36BE">
            <w:pPr>
              <w:pStyle w:val="PargrafodaLista"/>
              <w:numPr>
                <w:ilvl w:val="0"/>
                <w:numId w:val="13"/>
              </w:numPr>
              <w:shd w:val="clear" w:color="auto" w:fill="FFFFFF"/>
              <w:spacing w:line="360" w:lineRule="auto"/>
              <w:jc w:val="both"/>
              <w:rPr>
                <w:rFonts w:ascii="Arial" w:hAnsi="Arial" w:cs="Arial"/>
              </w:rPr>
            </w:pPr>
            <w:r>
              <w:rPr>
                <w:rFonts w:ascii="Arial" w:hAnsi="Arial" w:cs="Arial"/>
              </w:rPr>
              <w:t>1</w:t>
            </w:r>
            <w:r w:rsidR="001C3511" w:rsidRPr="001C3511">
              <w:rPr>
                <w:rFonts w:ascii="Arial" w:hAnsi="Arial" w:cs="Arial"/>
              </w:rPr>
              <w:t xml:space="preserve"> (</w:t>
            </w:r>
            <w:r>
              <w:rPr>
                <w:rFonts w:ascii="Arial" w:hAnsi="Arial" w:cs="Arial"/>
              </w:rPr>
              <w:t>um</w:t>
            </w:r>
            <w:r w:rsidR="001C3511" w:rsidRPr="001C3511">
              <w:rPr>
                <w:rFonts w:ascii="Arial" w:hAnsi="Arial" w:cs="Arial"/>
              </w:rPr>
              <w:t>) unidade.</w:t>
            </w:r>
          </w:p>
          <w:p w14:paraId="0DD1880E" w14:textId="77777777" w:rsidR="00B8641E" w:rsidRDefault="00B8641E" w:rsidP="00BE230C">
            <w:pPr>
              <w:pStyle w:val="PargrafodaLista"/>
              <w:shd w:val="clear" w:color="auto" w:fill="FFFFFF"/>
              <w:spacing w:line="360" w:lineRule="auto"/>
              <w:ind w:left="1440"/>
              <w:jc w:val="both"/>
              <w:rPr>
                <w:rFonts w:ascii="Arial" w:hAnsi="Arial" w:cs="Arial"/>
                <w:b/>
                <w:bCs/>
              </w:rPr>
            </w:pPr>
          </w:p>
          <w:p w14:paraId="114C9999" w14:textId="049972B0" w:rsidR="001C3511" w:rsidRPr="00BE230C" w:rsidRDefault="001C3511" w:rsidP="00BE230C">
            <w:pPr>
              <w:pStyle w:val="PargrafodaLista"/>
              <w:shd w:val="clear" w:color="auto" w:fill="FFFFFF"/>
              <w:spacing w:line="360" w:lineRule="auto"/>
              <w:ind w:left="1440"/>
              <w:jc w:val="both"/>
              <w:rPr>
                <w:rFonts w:ascii="Arial" w:hAnsi="Arial" w:cs="Arial"/>
                <w:b/>
                <w:bCs/>
              </w:rPr>
            </w:pPr>
            <w:r w:rsidRPr="00BE230C">
              <w:rPr>
                <w:rFonts w:ascii="Arial" w:hAnsi="Arial" w:cs="Arial"/>
                <w:b/>
                <w:bCs/>
              </w:rPr>
              <w:t>Geral:</w:t>
            </w:r>
          </w:p>
          <w:p w14:paraId="4281F1BF" w14:textId="74886069"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A contratada deverá prover ao S</w:t>
            </w:r>
            <w:r w:rsidR="005B4AC6">
              <w:rPr>
                <w:rFonts w:ascii="Arial" w:hAnsi="Arial" w:cs="Arial"/>
              </w:rPr>
              <w:t>ebrae em Rondônia</w:t>
            </w:r>
            <w:r w:rsidRPr="001C3511">
              <w:rPr>
                <w:rFonts w:ascii="Arial" w:hAnsi="Arial" w:cs="Arial"/>
              </w:rPr>
              <w:t xml:space="preserve"> uma solução, baseada em hardware e</w:t>
            </w:r>
            <w:r w:rsidR="00BE230C">
              <w:rPr>
                <w:rFonts w:ascii="Arial" w:hAnsi="Arial" w:cs="Arial"/>
              </w:rPr>
              <w:t xml:space="preserve"> </w:t>
            </w:r>
            <w:r w:rsidRPr="00BE230C">
              <w:rPr>
                <w:rFonts w:ascii="Arial" w:hAnsi="Arial" w:cs="Arial"/>
              </w:rPr>
              <w:t xml:space="preserve">em software, para Processamento de Chamadas de Telefonia </w:t>
            </w:r>
            <w:r w:rsidR="00AA15FC">
              <w:rPr>
                <w:rFonts w:ascii="Arial" w:hAnsi="Arial" w:cs="Arial"/>
              </w:rPr>
              <w:t>em nuvem</w:t>
            </w:r>
            <w:r w:rsidRPr="00BE230C">
              <w:rPr>
                <w:rFonts w:ascii="Arial" w:hAnsi="Arial" w:cs="Arial"/>
              </w:rPr>
              <w:t>, capaz de realizar a</w:t>
            </w:r>
            <w:r w:rsidR="00BE230C" w:rsidRPr="00BE230C">
              <w:rPr>
                <w:rFonts w:ascii="Arial" w:hAnsi="Arial" w:cs="Arial"/>
              </w:rPr>
              <w:t xml:space="preserve"> </w:t>
            </w:r>
            <w:r w:rsidRPr="00BE230C">
              <w:rPr>
                <w:rFonts w:ascii="Arial" w:hAnsi="Arial" w:cs="Arial"/>
              </w:rPr>
              <w:t>análise, processamento, roteamento e bilhetagem de todo o tráfego de saída,</w:t>
            </w:r>
            <w:r w:rsidR="00BE230C" w:rsidRPr="00BE230C">
              <w:rPr>
                <w:rFonts w:ascii="Arial" w:hAnsi="Arial" w:cs="Arial"/>
              </w:rPr>
              <w:t xml:space="preserve"> </w:t>
            </w:r>
            <w:r w:rsidRPr="00BE230C">
              <w:rPr>
                <w:rFonts w:ascii="Arial" w:hAnsi="Arial" w:cs="Arial"/>
              </w:rPr>
              <w:t>conectados à WAN e a LAN.</w:t>
            </w:r>
          </w:p>
          <w:p w14:paraId="6B95A429" w14:textId="487EFE13"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Qualquer hardware a ser instalado deve ser novo, não sendo aceito equipamento</w:t>
            </w:r>
            <w:r w:rsidR="00BE230C" w:rsidRPr="00BE230C">
              <w:rPr>
                <w:rFonts w:ascii="Arial" w:hAnsi="Arial" w:cs="Arial"/>
              </w:rPr>
              <w:t xml:space="preserve"> </w:t>
            </w:r>
            <w:r w:rsidRPr="00BE230C">
              <w:rPr>
                <w:rFonts w:ascii="Arial" w:hAnsi="Arial" w:cs="Arial"/>
              </w:rPr>
              <w:t xml:space="preserve">usado ou </w:t>
            </w:r>
            <w:proofErr w:type="spellStart"/>
            <w:r w:rsidRPr="00BE230C">
              <w:rPr>
                <w:rFonts w:ascii="Arial" w:hAnsi="Arial" w:cs="Arial"/>
              </w:rPr>
              <w:t>remanufaturado</w:t>
            </w:r>
            <w:proofErr w:type="spellEnd"/>
            <w:r w:rsidRPr="00BE230C">
              <w:rPr>
                <w:rFonts w:ascii="Arial" w:hAnsi="Arial" w:cs="Arial"/>
              </w:rPr>
              <w:t>. Todo o entroncamento com a telefonia convencional da</w:t>
            </w:r>
            <w:r w:rsidR="00BE230C" w:rsidRPr="00BE230C">
              <w:rPr>
                <w:rFonts w:ascii="Arial" w:hAnsi="Arial" w:cs="Arial"/>
              </w:rPr>
              <w:t xml:space="preserve"> </w:t>
            </w:r>
            <w:r w:rsidRPr="00BE230C">
              <w:rPr>
                <w:rFonts w:ascii="Arial" w:hAnsi="Arial" w:cs="Arial"/>
              </w:rPr>
              <w:t>solução deve possuir certificado de homologação junto à ANATEL.</w:t>
            </w:r>
          </w:p>
          <w:p w14:paraId="14714426" w14:textId="624D6F9B"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O equipamento deve possuir integração completa com a rede LAN existente,</w:t>
            </w:r>
            <w:r w:rsidR="00BE230C" w:rsidRPr="00BE230C">
              <w:rPr>
                <w:rFonts w:ascii="Arial" w:hAnsi="Arial" w:cs="Arial"/>
              </w:rPr>
              <w:t xml:space="preserve"> </w:t>
            </w:r>
            <w:r w:rsidRPr="00BE230C">
              <w:rPr>
                <w:rFonts w:ascii="Arial" w:hAnsi="Arial" w:cs="Arial"/>
              </w:rPr>
              <w:t>permitindo gerenciamento de qualquer ponto da rede.</w:t>
            </w:r>
          </w:p>
          <w:p w14:paraId="153CC171" w14:textId="165FEAA6" w:rsidR="001C3511"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A solução deverá ter suporte a um plano de numeração de ramais de 4 (quatro)</w:t>
            </w:r>
            <w:r w:rsidR="00BE230C" w:rsidRPr="00BE230C">
              <w:rPr>
                <w:rFonts w:ascii="Arial" w:hAnsi="Arial" w:cs="Arial"/>
              </w:rPr>
              <w:t xml:space="preserve"> </w:t>
            </w:r>
            <w:r w:rsidRPr="00BE230C">
              <w:rPr>
                <w:rFonts w:ascii="Arial" w:hAnsi="Arial" w:cs="Arial"/>
              </w:rPr>
              <w:t>dígitos.</w:t>
            </w:r>
          </w:p>
          <w:p w14:paraId="78B99D7F" w14:textId="09598E58" w:rsidR="00A769C9" w:rsidRDefault="00CB5F8E" w:rsidP="00402126">
            <w:pPr>
              <w:pStyle w:val="PargrafodaLista"/>
              <w:numPr>
                <w:ilvl w:val="0"/>
                <w:numId w:val="13"/>
              </w:numPr>
              <w:shd w:val="clear" w:color="auto" w:fill="FFFFFF"/>
              <w:spacing w:line="360" w:lineRule="auto"/>
              <w:jc w:val="both"/>
              <w:rPr>
                <w:rFonts w:ascii="Arial" w:hAnsi="Arial" w:cs="Arial"/>
              </w:rPr>
            </w:pPr>
            <w:r w:rsidRPr="00CB5F8E">
              <w:rPr>
                <w:rFonts w:ascii="Arial" w:hAnsi="Arial" w:cs="Arial"/>
              </w:rPr>
              <w:t xml:space="preserve">Os licenciamentos inclusos neste contrato deverão proporcionar a liberação de funcionamento unitário de qualquer um dos modelos de aparelhos de telefonia IP ou </w:t>
            </w:r>
            <w:proofErr w:type="spellStart"/>
            <w:r w:rsidRPr="00CB5F8E">
              <w:rPr>
                <w:rFonts w:ascii="Arial" w:hAnsi="Arial" w:cs="Arial"/>
              </w:rPr>
              <w:t>Softphones</w:t>
            </w:r>
            <w:proofErr w:type="spellEnd"/>
            <w:r w:rsidRPr="00CB5F8E">
              <w:rPr>
                <w:rFonts w:ascii="Arial" w:hAnsi="Arial" w:cs="Arial"/>
              </w:rPr>
              <w:t xml:space="preserve"> a serem fornecidos durante a vigência deste contrato;</w:t>
            </w:r>
          </w:p>
          <w:p w14:paraId="4BB674A6" w14:textId="5FB7A88D" w:rsidR="00F876EF" w:rsidRDefault="00F876EF" w:rsidP="00F102BF">
            <w:pPr>
              <w:pStyle w:val="PargrafodaLista"/>
              <w:numPr>
                <w:ilvl w:val="0"/>
                <w:numId w:val="13"/>
              </w:numPr>
              <w:shd w:val="clear" w:color="auto" w:fill="FFFFFF"/>
              <w:spacing w:line="360" w:lineRule="auto"/>
              <w:jc w:val="both"/>
              <w:rPr>
                <w:rFonts w:ascii="Arial" w:hAnsi="Arial" w:cs="Arial"/>
              </w:rPr>
            </w:pPr>
            <w:r w:rsidRPr="00F876EF">
              <w:rPr>
                <w:rFonts w:ascii="Arial" w:hAnsi="Arial" w:cs="Arial"/>
              </w:rPr>
              <w:t>Não serão aceitas forma de licenciamento nas quais múltiplas licenças são necessárias para se habilitar um único dispositivo telefônico, ou que a licença não seja válida dentro de todo período de contrato;</w:t>
            </w:r>
          </w:p>
          <w:p w14:paraId="23CA1EDD" w14:textId="213CED97" w:rsidR="00F94A84" w:rsidRPr="00F94A84" w:rsidRDefault="00F94A84" w:rsidP="00661D5E">
            <w:pPr>
              <w:pStyle w:val="PargrafodaLista"/>
              <w:numPr>
                <w:ilvl w:val="0"/>
                <w:numId w:val="13"/>
              </w:numPr>
              <w:shd w:val="clear" w:color="auto" w:fill="FFFFFF"/>
              <w:spacing w:line="360" w:lineRule="auto"/>
              <w:jc w:val="both"/>
              <w:rPr>
                <w:rFonts w:ascii="Arial" w:hAnsi="Arial" w:cs="Arial"/>
              </w:rPr>
            </w:pPr>
            <w:r w:rsidRPr="00F94A84">
              <w:rPr>
                <w:rFonts w:ascii="Arial" w:hAnsi="Arial" w:cs="Arial"/>
              </w:rPr>
              <w:t>Devem estar inclusos neste contrato as licenças de software de aplicativo-cliente para desktops, notebooks e dispositivos móveis, estas licenças clientes deverão prover no mínimo, funcionalidade de correio de voz e chamadas de voz;</w:t>
            </w:r>
          </w:p>
          <w:p w14:paraId="624F4222" w14:textId="7E65FA33"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A solução deve ter suporte a ramais IP através de software (</w:t>
            </w:r>
            <w:proofErr w:type="spellStart"/>
            <w:r w:rsidRPr="00BE230C">
              <w:rPr>
                <w:rFonts w:ascii="Arial" w:hAnsi="Arial" w:cs="Arial"/>
              </w:rPr>
              <w:t>softphone</w:t>
            </w:r>
            <w:proofErr w:type="spellEnd"/>
            <w:r w:rsidRPr="00BE230C">
              <w:rPr>
                <w:rFonts w:ascii="Arial" w:hAnsi="Arial" w:cs="Arial"/>
              </w:rPr>
              <w:t>) ou hardware</w:t>
            </w:r>
            <w:r w:rsidR="00BE230C" w:rsidRPr="00BE230C">
              <w:rPr>
                <w:rFonts w:ascii="Arial" w:hAnsi="Arial" w:cs="Arial"/>
              </w:rPr>
              <w:t xml:space="preserve"> </w:t>
            </w:r>
            <w:r w:rsidRPr="00BE230C">
              <w:rPr>
                <w:rFonts w:ascii="Arial" w:hAnsi="Arial" w:cs="Arial"/>
              </w:rPr>
              <w:t>(terminal IP).</w:t>
            </w:r>
          </w:p>
          <w:p w14:paraId="108D5688" w14:textId="714D63E1"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A solução terá capacidade para tratamento de chamadas de voz e funcionalidades</w:t>
            </w:r>
            <w:r w:rsidR="00BE230C" w:rsidRPr="00BE230C">
              <w:rPr>
                <w:rFonts w:ascii="Arial" w:hAnsi="Arial" w:cs="Arial"/>
              </w:rPr>
              <w:t xml:space="preserve"> </w:t>
            </w:r>
            <w:r w:rsidRPr="00BE230C">
              <w:rPr>
                <w:rFonts w:ascii="Arial" w:hAnsi="Arial" w:cs="Arial"/>
              </w:rPr>
              <w:t>avançadas, conforme descrito a seguir:</w:t>
            </w:r>
          </w:p>
          <w:p w14:paraId="6098DA29" w14:textId="5DCE52DA"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t>Monitoramento em tempo real, através de plataforma web, de toda a atividade,</w:t>
            </w:r>
            <w:r w:rsidR="00BE230C" w:rsidRPr="00BE230C">
              <w:rPr>
                <w:rFonts w:ascii="Arial" w:hAnsi="Arial" w:cs="Arial"/>
              </w:rPr>
              <w:t xml:space="preserve"> </w:t>
            </w:r>
            <w:r w:rsidRPr="00BE230C">
              <w:rPr>
                <w:rFonts w:ascii="Arial" w:hAnsi="Arial" w:cs="Arial"/>
              </w:rPr>
              <w:t>estatísticas de uso, entre outros.</w:t>
            </w:r>
          </w:p>
          <w:p w14:paraId="1B817969" w14:textId="7D930260" w:rsidR="001C3511" w:rsidRPr="00BE230C" w:rsidRDefault="001C3511" w:rsidP="00D87A40">
            <w:pPr>
              <w:pStyle w:val="PargrafodaLista"/>
              <w:numPr>
                <w:ilvl w:val="0"/>
                <w:numId w:val="13"/>
              </w:numPr>
              <w:shd w:val="clear" w:color="auto" w:fill="FFFFFF"/>
              <w:spacing w:line="360" w:lineRule="auto"/>
              <w:jc w:val="both"/>
              <w:rPr>
                <w:rFonts w:ascii="Arial" w:hAnsi="Arial" w:cs="Arial"/>
              </w:rPr>
            </w:pPr>
            <w:r w:rsidRPr="00BE230C">
              <w:rPr>
                <w:rFonts w:ascii="Arial" w:hAnsi="Arial" w:cs="Arial"/>
              </w:rPr>
              <w:lastRenderedPageBreak/>
              <w:t>Possuir sistema de áudio para chamadas em espera, com possibilidade de</w:t>
            </w:r>
            <w:r w:rsidR="00BE230C" w:rsidRPr="00BE230C">
              <w:rPr>
                <w:rFonts w:ascii="Arial" w:hAnsi="Arial" w:cs="Arial"/>
              </w:rPr>
              <w:t xml:space="preserve"> </w:t>
            </w:r>
            <w:r w:rsidRPr="00BE230C">
              <w:rPr>
                <w:rFonts w:ascii="Arial" w:hAnsi="Arial" w:cs="Arial"/>
              </w:rPr>
              <w:t>personalização da mensagem de áudio.</w:t>
            </w:r>
          </w:p>
          <w:p w14:paraId="2C537FDB" w14:textId="57BAADF4" w:rsidR="001C3511" w:rsidRPr="006D66DE" w:rsidRDefault="001C3511" w:rsidP="00D87A40">
            <w:pPr>
              <w:pStyle w:val="PargrafodaLista"/>
              <w:numPr>
                <w:ilvl w:val="0"/>
                <w:numId w:val="13"/>
              </w:numPr>
              <w:shd w:val="clear" w:color="auto" w:fill="FFFFFF"/>
              <w:spacing w:line="360" w:lineRule="auto"/>
              <w:jc w:val="both"/>
              <w:rPr>
                <w:rFonts w:ascii="Arial" w:hAnsi="Arial" w:cs="Arial"/>
              </w:rPr>
            </w:pPr>
            <w:r w:rsidRPr="006D66DE">
              <w:rPr>
                <w:rFonts w:ascii="Arial" w:hAnsi="Arial" w:cs="Arial"/>
              </w:rPr>
              <w:t xml:space="preserve">O tráfego </w:t>
            </w:r>
            <w:proofErr w:type="spellStart"/>
            <w:r w:rsidRPr="006D66DE">
              <w:rPr>
                <w:rFonts w:ascii="Arial" w:hAnsi="Arial" w:cs="Arial"/>
              </w:rPr>
              <w:t>sainte</w:t>
            </w:r>
            <w:proofErr w:type="spellEnd"/>
            <w:r w:rsidRPr="006D66DE">
              <w:rPr>
                <w:rFonts w:ascii="Arial" w:hAnsi="Arial" w:cs="Arial"/>
              </w:rPr>
              <w:t xml:space="preserve"> poderá fluir por troncos de telefonia fixa, móvel e Internet (através de</w:t>
            </w:r>
            <w:r w:rsidR="006D66DE" w:rsidRPr="006D66DE">
              <w:rPr>
                <w:rFonts w:ascii="Arial" w:hAnsi="Arial" w:cs="Arial"/>
              </w:rPr>
              <w:t xml:space="preserve"> </w:t>
            </w:r>
            <w:r w:rsidRPr="006D66DE">
              <w:rPr>
                <w:rFonts w:ascii="Arial" w:hAnsi="Arial" w:cs="Arial"/>
              </w:rPr>
              <w:t>operadora VoIP). A seleção das rotas será feita pela contratada, baseando-se nas</w:t>
            </w:r>
            <w:r w:rsidR="00BE230C" w:rsidRPr="006D66DE">
              <w:rPr>
                <w:rFonts w:ascii="Arial" w:hAnsi="Arial" w:cs="Arial"/>
              </w:rPr>
              <w:t xml:space="preserve"> </w:t>
            </w:r>
            <w:r w:rsidRPr="006D66DE">
              <w:rPr>
                <w:rFonts w:ascii="Arial" w:hAnsi="Arial" w:cs="Arial"/>
              </w:rPr>
              <w:t>tarifas contratadas pelo S</w:t>
            </w:r>
            <w:r w:rsidR="00157B19">
              <w:rPr>
                <w:rFonts w:ascii="Arial" w:hAnsi="Arial" w:cs="Arial"/>
              </w:rPr>
              <w:t>ebrae em Rondônia</w:t>
            </w:r>
            <w:r w:rsidRPr="006D66DE">
              <w:rPr>
                <w:rFonts w:ascii="Arial" w:hAnsi="Arial" w:cs="Arial"/>
              </w:rPr>
              <w:t>.</w:t>
            </w:r>
          </w:p>
          <w:p w14:paraId="09E8979B" w14:textId="71D665C2" w:rsidR="001C3511" w:rsidRPr="006D66DE" w:rsidRDefault="001C3511" w:rsidP="00D87A40">
            <w:pPr>
              <w:pStyle w:val="PargrafodaLista"/>
              <w:numPr>
                <w:ilvl w:val="0"/>
                <w:numId w:val="13"/>
              </w:numPr>
              <w:shd w:val="clear" w:color="auto" w:fill="FFFFFF"/>
              <w:spacing w:line="360" w:lineRule="auto"/>
              <w:jc w:val="both"/>
              <w:rPr>
                <w:rFonts w:ascii="Arial" w:hAnsi="Arial" w:cs="Arial"/>
              </w:rPr>
            </w:pPr>
            <w:r w:rsidRPr="006D66DE">
              <w:rPr>
                <w:rFonts w:ascii="Arial" w:hAnsi="Arial" w:cs="Arial"/>
              </w:rPr>
              <w:t>O entroncamento com fornecedores de telecomunicações deve ser físico, podendo</w:t>
            </w:r>
            <w:r w:rsidR="006D66DE" w:rsidRPr="006D66DE">
              <w:rPr>
                <w:rFonts w:ascii="Arial" w:hAnsi="Arial" w:cs="Arial"/>
              </w:rPr>
              <w:t xml:space="preserve"> </w:t>
            </w:r>
            <w:r w:rsidRPr="006D66DE">
              <w:rPr>
                <w:rFonts w:ascii="Arial" w:hAnsi="Arial" w:cs="Arial"/>
              </w:rPr>
              <w:t>um mesmo equipamento fluir chamadas para mais de um provedor de</w:t>
            </w:r>
            <w:r w:rsidR="006D66DE" w:rsidRPr="006D66DE">
              <w:rPr>
                <w:rFonts w:ascii="Arial" w:hAnsi="Arial" w:cs="Arial"/>
              </w:rPr>
              <w:t xml:space="preserve"> </w:t>
            </w:r>
            <w:r w:rsidRPr="006D66DE">
              <w:rPr>
                <w:rFonts w:ascii="Arial" w:hAnsi="Arial" w:cs="Arial"/>
              </w:rPr>
              <w:t xml:space="preserve">telecomunicações, sendo ele de telefonia convencional ou de </w:t>
            </w:r>
            <w:r w:rsidR="0092014C">
              <w:rPr>
                <w:rFonts w:ascii="Arial" w:hAnsi="Arial" w:cs="Arial"/>
              </w:rPr>
              <w:t>telefonia em nuvem</w:t>
            </w:r>
            <w:r w:rsidRPr="006D66DE">
              <w:rPr>
                <w:rFonts w:ascii="Arial" w:hAnsi="Arial" w:cs="Arial"/>
              </w:rPr>
              <w:t>.</w:t>
            </w:r>
          </w:p>
          <w:p w14:paraId="3EAA6DD0" w14:textId="47B53DCA" w:rsidR="001C3511" w:rsidRPr="006D66DE" w:rsidRDefault="001C3511" w:rsidP="00D87A40">
            <w:pPr>
              <w:pStyle w:val="PargrafodaLista"/>
              <w:numPr>
                <w:ilvl w:val="0"/>
                <w:numId w:val="13"/>
              </w:numPr>
              <w:shd w:val="clear" w:color="auto" w:fill="FFFFFF"/>
              <w:spacing w:line="360" w:lineRule="auto"/>
              <w:jc w:val="both"/>
              <w:rPr>
                <w:rFonts w:ascii="Arial" w:hAnsi="Arial" w:cs="Arial"/>
              </w:rPr>
            </w:pPr>
            <w:r w:rsidRPr="006D66DE">
              <w:rPr>
                <w:rFonts w:ascii="Arial" w:hAnsi="Arial" w:cs="Arial"/>
              </w:rPr>
              <w:t>A solução deve suportar a conexão de ramais remotos em qualquer ponto onde</w:t>
            </w:r>
            <w:r w:rsidR="006D66DE" w:rsidRPr="006D66DE">
              <w:rPr>
                <w:rFonts w:ascii="Arial" w:hAnsi="Arial" w:cs="Arial"/>
              </w:rPr>
              <w:t xml:space="preserve"> </w:t>
            </w:r>
            <w:r w:rsidRPr="006D66DE">
              <w:rPr>
                <w:rFonts w:ascii="Arial" w:hAnsi="Arial" w:cs="Arial"/>
              </w:rPr>
              <w:t>existir uma conexão com a Internet, possibilitando assim serviços de mobilidade de</w:t>
            </w:r>
            <w:r w:rsidR="006D66DE" w:rsidRPr="006D66DE">
              <w:rPr>
                <w:rFonts w:ascii="Arial" w:hAnsi="Arial" w:cs="Arial"/>
              </w:rPr>
              <w:t xml:space="preserve"> </w:t>
            </w:r>
            <w:r w:rsidRPr="006D66DE">
              <w:rPr>
                <w:rFonts w:ascii="Arial" w:hAnsi="Arial" w:cs="Arial"/>
              </w:rPr>
              <w:t xml:space="preserve">ramais, </w:t>
            </w:r>
            <w:r w:rsidR="00D87A40" w:rsidRPr="006D66DE">
              <w:rPr>
                <w:rFonts w:ascii="Arial" w:hAnsi="Arial" w:cs="Arial"/>
              </w:rPr>
              <w:t>teletrabalho</w:t>
            </w:r>
            <w:r w:rsidRPr="006D66DE">
              <w:rPr>
                <w:rFonts w:ascii="Arial" w:hAnsi="Arial" w:cs="Arial"/>
              </w:rPr>
              <w:t>, entre outros.</w:t>
            </w:r>
          </w:p>
          <w:p w14:paraId="5D00DD00" w14:textId="749360DA" w:rsidR="001C3511" w:rsidRDefault="001C3511" w:rsidP="00D87A40">
            <w:pPr>
              <w:pStyle w:val="PargrafodaLista"/>
              <w:numPr>
                <w:ilvl w:val="0"/>
                <w:numId w:val="13"/>
              </w:numPr>
              <w:shd w:val="clear" w:color="auto" w:fill="FFFFFF"/>
              <w:spacing w:line="360" w:lineRule="auto"/>
              <w:jc w:val="both"/>
              <w:rPr>
                <w:rFonts w:ascii="Arial" w:hAnsi="Arial" w:cs="Arial"/>
              </w:rPr>
            </w:pPr>
            <w:r w:rsidRPr="006D66DE">
              <w:rPr>
                <w:rFonts w:ascii="Arial" w:hAnsi="Arial" w:cs="Arial"/>
              </w:rPr>
              <w:t>A solução deverá compreender uma interface de gerenciamento centralizado,</w:t>
            </w:r>
            <w:r w:rsidR="00A22E57" w:rsidRPr="006D66DE">
              <w:rPr>
                <w:rFonts w:ascii="Arial" w:hAnsi="Arial" w:cs="Arial"/>
              </w:rPr>
              <w:t xml:space="preserve"> </w:t>
            </w:r>
            <w:r w:rsidRPr="006D66DE">
              <w:rPr>
                <w:rFonts w:ascii="Arial" w:hAnsi="Arial" w:cs="Arial"/>
              </w:rPr>
              <w:t>acessível via navegador web.</w:t>
            </w:r>
          </w:p>
          <w:p w14:paraId="00BD8708" w14:textId="77777777" w:rsidR="00701561" w:rsidRDefault="00701561" w:rsidP="00F9484E">
            <w:pPr>
              <w:pStyle w:val="PargrafodaLista"/>
              <w:shd w:val="clear" w:color="auto" w:fill="FFFFFF"/>
              <w:spacing w:line="360" w:lineRule="auto"/>
              <w:ind w:left="1134"/>
              <w:jc w:val="both"/>
              <w:rPr>
                <w:rFonts w:ascii="Arial" w:hAnsi="Arial" w:cs="Arial"/>
              </w:rPr>
            </w:pPr>
          </w:p>
          <w:p w14:paraId="052B3A38" w14:textId="54CABCE5" w:rsidR="001C3511" w:rsidRPr="006D66DE" w:rsidRDefault="001C3511" w:rsidP="00F9484E">
            <w:pPr>
              <w:pStyle w:val="PargrafodaLista"/>
              <w:shd w:val="clear" w:color="auto" w:fill="FFFFFF"/>
              <w:spacing w:line="360" w:lineRule="auto"/>
              <w:ind w:left="1134"/>
              <w:jc w:val="both"/>
              <w:rPr>
                <w:rFonts w:ascii="Arial" w:hAnsi="Arial" w:cs="Arial"/>
                <w:b/>
                <w:bCs/>
              </w:rPr>
            </w:pPr>
            <w:r w:rsidRPr="006D66DE">
              <w:rPr>
                <w:rFonts w:ascii="Arial" w:hAnsi="Arial" w:cs="Arial"/>
                <w:b/>
                <w:bCs/>
              </w:rPr>
              <w:t>Funcionalidades:</w:t>
            </w:r>
          </w:p>
          <w:p w14:paraId="66653B6D" w14:textId="00FA5A51"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Inclusão, alteração e exclusão de ramais.</w:t>
            </w:r>
          </w:p>
          <w:p w14:paraId="54A5B092" w14:textId="7C96CA6F"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Compatibilidade de ramais SIP.</w:t>
            </w:r>
          </w:p>
          <w:p w14:paraId="7373A10F" w14:textId="76D9F9E0"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troncos analógicos, troncos digitais E1, SIP.</w:t>
            </w:r>
          </w:p>
          <w:p w14:paraId="35F6BC5A" w14:textId="2EFD81AC"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 xml:space="preserve">Configuração de rotas entrantes e </w:t>
            </w:r>
            <w:proofErr w:type="spellStart"/>
            <w:r w:rsidRPr="001C3511">
              <w:rPr>
                <w:rFonts w:ascii="Arial" w:hAnsi="Arial" w:cs="Arial"/>
              </w:rPr>
              <w:t>saintes</w:t>
            </w:r>
            <w:proofErr w:type="spellEnd"/>
            <w:r w:rsidRPr="001C3511">
              <w:rPr>
                <w:rFonts w:ascii="Arial" w:hAnsi="Arial" w:cs="Arial"/>
              </w:rPr>
              <w:t>.</w:t>
            </w:r>
          </w:p>
          <w:p w14:paraId="55A4A4EE" w14:textId="0B82BC9B"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 xml:space="preserve">Possibilidade de criação de Bridge entre RPTC, Central </w:t>
            </w:r>
            <w:proofErr w:type="spellStart"/>
            <w:r w:rsidRPr="001C3511">
              <w:rPr>
                <w:rFonts w:ascii="Arial" w:hAnsi="Arial" w:cs="Arial"/>
              </w:rPr>
              <w:t>Voip</w:t>
            </w:r>
            <w:proofErr w:type="spellEnd"/>
            <w:r w:rsidRPr="001C3511">
              <w:rPr>
                <w:rFonts w:ascii="Arial" w:hAnsi="Arial" w:cs="Arial"/>
              </w:rPr>
              <w:t xml:space="preserve"> e Central Analógica.</w:t>
            </w:r>
          </w:p>
          <w:p w14:paraId="28582F4E" w14:textId="7E3F3229"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grupos de busca e captura.</w:t>
            </w:r>
          </w:p>
          <w:p w14:paraId="5A1B8BF1" w14:textId="7AB20897"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bloqueio por horário.</w:t>
            </w:r>
          </w:p>
          <w:p w14:paraId="6DD476C3" w14:textId="3361A1AF"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conferência.</w:t>
            </w:r>
          </w:p>
          <w:p w14:paraId="0ADD0B5B" w14:textId="7FF51645"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filas e espera.</w:t>
            </w:r>
          </w:p>
          <w:p w14:paraId="5D0966EB" w14:textId="5BF79CBD"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atendimento automático.</w:t>
            </w:r>
          </w:p>
          <w:p w14:paraId="4CBE1C70" w14:textId="24D6BBE7"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correio de voz.</w:t>
            </w:r>
          </w:p>
          <w:p w14:paraId="3455D113" w14:textId="0991DBC9"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Configuração de agenda coletiva e individual.</w:t>
            </w:r>
          </w:p>
          <w:p w14:paraId="5B429E51" w14:textId="79C411EA"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Gravação de conversas telefônicas de ramais SIP e IAX.</w:t>
            </w:r>
          </w:p>
          <w:p w14:paraId="25C07028" w14:textId="1D7D8EE1" w:rsid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Bloqueio de chamadas a cobrar.</w:t>
            </w:r>
          </w:p>
          <w:p w14:paraId="6ED5CD2E" w14:textId="77777777" w:rsidR="00F9484E" w:rsidRDefault="00F9484E" w:rsidP="00FE0814">
            <w:pPr>
              <w:pStyle w:val="PargrafodaLista"/>
              <w:shd w:val="clear" w:color="auto" w:fill="FFFFFF"/>
              <w:spacing w:line="360" w:lineRule="auto"/>
              <w:ind w:left="1080"/>
              <w:jc w:val="both"/>
              <w:rPr>
                <w:rFonts w:ascii="Arial" w:hAnsi="Arial" w:cs="Arial"/>
                <w:b/>
                <w:bCs/>
              </w:rPr>
            </w:pPr>
          </w:p>
          <w:p w14:paraId="25A2BD2A" w14:textId="1D089F59" w:rsidR="007D7012" w:rsidRPr="00FE0814" w:rsidRDefault="007D7012" w:rsidP="00FE0814">
            <w:pPr>
              <w:pStyle w:val="PargrafodaLista"/>
              <w:shd w:val="clear" w:color="auto" w:fill="FFFFFF"/>
              <w:spacing w:line="360" w:lineRule="auto"/>
              <w:ind w:left="1080"/>
              <w:jc w:val="both"/>
              <w:rPr>
                <w:rFonts w:ascii="Arial" w:hAnsi="Arial" w:cs="Arial"/>
                <w:b/>
                <w:bCs/>
              </w:rPr>
            </w:pPr>
            <w:r w:rsidRPr="00FE0814">
              <w:rPr>
                <w:rFonts w:ascii="Arial" w:hAnsi="Arial" w:cs="Arial"/>
                <w:b/>
                <w:bCs/>
              </w:rPr>
              <w:lastRenderedPageBreak/>
              <w:t>Gravação de chamadas</w:t>
            </w:r>
          </w:p>
          <w:p w14:paraId="634FA9E2" w14:textId="628AE7D4" w:rsidR="007D7012" w:rsidRPr="006A5FE3" w:rsidRDefault="007D7012" w:rsidP="00246F74">
            <w:pPr>
              <w:pStyle w:val="PargrafodaLista"/>
              <w:numPr>
                <w:ilvl w:val="0"/>
                <w:numId w:val="13"/>
              </w:numPr>
              <w:shd w:val="clear" w:color="auto" w:fill="FFFFFF"/>
              <w:spacing w:line="360" w:lineRule="auto"/>
              <w:jc w:val="both"/>
              <w:rPr>
                <w:rFonts w:ascii="Arial" w:hAnsi="Arial" w:cs="Arial"/>
              </w:rPr>
            </w:pPr>
            <w:r w:rsidRPr="006A5FE3">
              <w:rPr>
                <w:rFonts w:ascii="Arial" w:hAnsi="Arial" w:cs="Arial"/>
              </w:rPr>
              <w:t>Deve suportar a gravação de chamadas por ramal e por fila de atendimento. No caso de</w:t>
            </w:r>
            <w:r w:rsidR="006A5FE3" w:rsidRPr="006A5FE3">
              <w:rPr>
                <w:rFonts w:ascii="Arial" w:hAnsi="Arial" w:cs="Arial"/>
              </w:rPr>
              <w:t xml:space="preserve"> </w:t>
            </w:r>
            <w:r w:rsidRPr="006A5FE3">
              <w:rPr>
                <w:rFonts w:ascii="Arial" w:hAnsi="Arial" w:cs="Arial"/>
              </w:rPr>
              <w:t>gravação de chamadas de um ramal específico, deve ser possível escolher entre não gravar,</w:t>
            </w:r>
            <w:r w:rsidR="006A5FE3" w:rsidRPr="006A5FE3">
              <w:rPr>
                <w:rFonts w:ascii="Arial" w:hAnsi="Arial" w:cs="Arial"/>
              </w:rPr>
              <w:t xml:space="preserve"> </w:t>
            </w:r>
            <w:r w:rsidRPr="006A5FE3">
              <w:rPr>
                <w:rFonts w:ascii="Arial" w:hAnsi="Arial" w:cs="Arial"/>
              </w:rPr>
              <w:t>gravar todas chamadas, apenas chamadas externas ou gravação controlada pelo usuário;</w:t>
            </w:r>
          </w:p>
          <w:p w14:paraId="5182ABE0" w14:textId="77777777" w:rsidR="00F9484E" w:rsidRDefault="00F9484E" w:rsidP="00FE0814">
            <w:pPr>
              <w:pStyle w:val="PargrafodaLista"/>
              <w:shd w:val="clear" w:color="auto" w:fill="FFFFFF"/>
              <w:spacing w:line="360" w:lineRule="auto"/>
              <w:ind w:left="1080"/>
              <w:jc w:val="both"/>
              <w:rPr>
                <w:rFonts w:ascii="Arial" w:hAnsi="Arial" w:cs="Arial"/>
                <w:b/>
                <w:bCs/>
              </w:rPr>
            </w:pPr>
          </w:p>
          <w:p w14:paraId="02352556" w14:textId="0F0BC49E" w:rsidR="007D7012" w:rsidRPr="00FE0814" w:rsidRDefault="007D7012" w:rsidP="00FE0814">
            <w:pPr>
              <w:pStyle w:val="PargrafodaLista"/>
              <w:shd w:val="clear" w:color="auto" w:fill="FFFFFF"/>
              <w:spacing w:line="360" w:lineRule="auto"/>
              <w:ind w:left="1080"/>
              <w:jc w:val="both"/>
              <w:rPr>
                <w:rFonts w:ascii="Arial" w:hAnsi="Arial" w:cs="Arial"/>
                <w:b/>
                <w:bCs/>
              </w:rPr>
            </w:pPr>
            <w:r w:rsidRPr="00FE0814">
              <w:rPr>
                <w:rFonts w:ascii="Arial" w:hAnsi="Arial" w:cs="Arial"/>
                <w:b/>
                <w:bCs/>
              </w:rPr>
              <w:t>Bloqueio de chamadas</w:t>
            </w:r>
          </w:p>
          <w:p w14:paraId="74DF0841" w14:textId="6B89CB87" w:rsidR="008E0C50" w:rsidRPr="006A5FE3" w:rsidRDefault="007D7012" w:rsidP="003245D1">
            <w:pPr>
              <w:pStyle w:val="PargrafodaLista"/>
              <w:numPr>
                <w:ilvl w:val="0"/>
                <w:numId w:val="13"/>
              </w:numPr>
              <w:shd w:val="clear" w:color="auto" w:fill="FFFFFF"/>
              <w:spacing w:line="360" w:lineRule="auto"/>
              <w:jc w:val="both"/>
              <w:rPr>
                <w:rFonts w:ascii="Arial" w:hAnsi="Arial" w:cs="Arial"/>
              </w:rPr>
            </w:pPr>
            <w:r w:rsidRPr="006A5FE3">
              <w:rPr>
                <w:rFonts w:ascii="Arial" w:hAnsi="Arial" w:cs="Arial"/>
              </w:rPr>
              <w:t>Permitir bloqueio de chamadas de entrada e/ou saída com lista de números não permitidos,</w:t>
            </w:r>
            <w:r w:rsidR="006A5FE3" w:rsidRPr="006A5FE3">
              <w:rPr>
                <w:rFonts w:ascii="Arial" w:hAnsi="Arial" w:cs="Arial"/>
              </w:rPr>
              <w:t xml:space="preserve"> </w:t>
            </w:r>
            <w:r w:rsidRPr="006A5FE3">
              <w:rPr>
                <w:rFonts w:ascii="Arial" w:hAnsi="Arial" w:cs="Arial"/>
              </w:rPr>
              <w:t>criado para limitar o ramal na realização de determinadas chamadas, celulares, DDD, DDI,</w:t>
            </w:r>
            <w:r w:rsidR="006A5FE3" w:rsidRPr="006A5FE3">
              <w:rPr>
                <w:rFonts w:ascii="Arial" w:hAnsi="Arial" w:cs="Arial"/>
              </w:rPr>
              <w:t xml:space="preserve"> </w:t>
            </w:r>
            <w:r w:rsidRPr="006A5FE3">
              <w:rPr>
                <w:rFonts w:ascii="Arial" w:hAnsi="Arial" w:cs="Arial"/>
              </w:rPr>
              <w:t>0300, 0900, dentre outros;</w:t>
            </w:r>
          </w:p>
          <w:p w14:paraId="41D121D5" w14:textId="77777777" w:rsidR="00F9484E" w:rsidRDefault="00F9484E" w:rsidP="0068674F">
            <w:pPr>
              <w:pStyle w:val="PargrafodaLista"/>
              <w:shd w:val="clear" w:color="auto" w:fill="FFFFFF"/>
              <w:spacing w:line="360" w:lineRule="auto"/>
              <w:ind w:left="1080"/>
              <w:jc w:val="both"/>
              <w:rPr>
                <w:rFonts w:ascii="Arial" w:hAnsi="Arial" w:cs="Arial"/>
                <w:b/>
                <w:bCs/>
              </w:rPr>
            </w:pPr>
          </w:p>
          <w:p w14:paraId="3EC5D1D8" w14:textId="0A56DFB7" w:rsidR="00CF657A" w:rsidRPr="0068674F" w:rsidRDefault="00CF657A" w:rsidP="0068674F">
            <w:pPr>
              <w:pStyle w:val="PargrafodaLista"/>
              <w:shd w:val="clear" w:color="auto" w:fill="FFFFFF"/>
              <w:spacing w:line="360" w:lineRule="auto"/>
              <w:ind w:left="1080"/>
              <w:jc w:val="both"/>
              <w:rPr>
                <w:rFonts w:ascii="Arial" w:hAnsi="Arial" w:cs="Arial"/>
                <w:b/>
                <w:bCs/>
              </w:rPr>
            </w:pPr>
            <w:r w:rsidRPr="0068674F">
              <w:rPr>
                <w:rFonts w:ascii="Arial" w:hAnsi="Arial" w:cs="Arial"/>
                <w:b/>
                <w:bCs/>
              </w:rPr>
              <w:t>Suportar, no mínimo, os seguintes protocolos e padrões:</w:t>
            </w:r>
          </w:p>
          <w:p w14:paraId="461015B9"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1889: RTP: A </w:t>
            </w:r>
            <w:proofErr w:type="spellStart"/>
            <w:r w:rsidRPr="00CF657A">
              <w:rPr>
                <w:rFonts w:ascii="Arial" w:hAnsi="Arial" w:cs="Arial"/>
              </w:rPr>
              <w:t>Transport</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 xml:space="preserve"> for Real-Time </w:t>
            </w:r>
            <w:proofErr w:type="spellStart"/>
            <w:r w:rsidRPr="00CF657A">
              <w:rPr>
                <w:rFonts w:ascii="Arial" w:hAnsi="Arial" w:cs="Arial"/>
              </w:rPr>
              <w:t>Applications</w:t>
            </w:r>
            <w:proofErr w:type="spellEnd"/>
            <w:r w:rsidRPr="00CF657A">
              <w:rPr>
                <w:rFonts w:ascii="Arial" w:hAnsi="Arial" w:cs="Arial"/>
              </w:rPr>
              <w:t>;</w:t>
            </w:r>
          </w:p>
          <w:p w14:paraId="0BC821A6" w14:textId="15E0AAF0" w:rsidR="00CF657A" w:rsidRPr="0068674F" w:rsidRDefault="00CF657A" w:rsidP="00D512D8">
            <w:pPr>
              <w:pStyle w:val="PargrafodaLista"/>
              <w:numPr>
                <w:ilvl w:val="0"/>
                <w:numId w:val="13"/>
              </w:numPr>
              <w:shd w:val="clear" w:color="auto" w:fill="FFFFFF"/>
              <w:spacing w:line="360" w:lineRule="auto"/>
              <w:jc w:val="both"/>
              <w:rPr>
                <w:rFonts w:ascii="Arial" w:hAnsi="Arial" w:cs="Arial"/>
              </w:rPr>
            </w:pPr>
            <w:r w:rsidRPr="0068674F">
              <w:rPr>
                <w:rFonts w:ascii="Arial" w:hAnsi="Arial" w:cs="Arial"/>
              </w:rPr>
              <w:t>Sinalização criptografada através do protocolo TLS ou IPSEC conforme RFC 2246 ou RFC</w:t>
            </w:r>
            <w:r w:rsidR="0068674F" w:rsidRPr="0068674F">
              <w:rPr>
                <w:rFonts w:ascii="Arial" w:hAnsi="Arial" w:cs="Arial"/>
              </w:rPr>
              <w:t xml:space="preserve"> </w:t>
            </w:r>
            <w:r w:rsidRPr="0068674F">
              <w:rPr>
                <w:rFonts w:ascii="Arial" w:hAnsi="Arial" w:cs="Arial"/>
              </w:rPr>
              <w:t>2406;</w:t>
            </w:r>
          </w:p>
          <w:p w14:paraId="17BF840C"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2327: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Description</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 xml:space="preserve"> (SDP);</w:t>
            </w:r>
          </w:p>
          <w:p w14:paraId="29397051"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2543: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Initiation</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 xml:space="preserve"> v2</w:t>
            </w:r>
          </w:p>
          <w:p w14:paraId="1B96907F"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2833: RTP </w:t>
            </w:r>
            <w:proofErr w:type="spellStart"/>
            <w:r w:rsidRPr="00CF657A">
              <w:rPr>
                <w:rFonts w:ascii="Arial" w:hAnsi="Arial" w:cs="Arial"/>
              </w:rPr>
              <w:t>Payload</w:t>
            </w:r>
            <w:proofErr w:type="spellEnd"/>
            <w:r w:rsidRPr="00CF657A">
              <w:rPr>
                <w:rFonts w:ascii="Arial" w:hAnsi="Arial" w:cs="Arial"/>
              </w:rPr>
              <w:t xml:space="preserve"> for DTMF </w:t>
            </w:r>
            <w:proofErr w:type="spellStart"/>
            <w:r w:rsidRPr="00CF657A">
              <w:rPr>
                <w:rFonts w:ascii="Arial" w:hAnsi="Arial" w:cs="Arial"/>
              </w:rPr>
              <w:t>Digits</w:t>
            </w:r>
            <w:proofErr w:type="spellEnd"/>
            <w:r w:rsidRPr="00CF657A">
              <w:rPr>
                <w:rFonts w:ascii="Arial" w:hAnsi="Arial" w:cs="Arial"/>
              </w:rPr>
              <w:t xml:space="preserve">, </w:t>
            </w:r>
            <w:proofErr w:type="spellStart"/>
            <w:r w:rsidRPr="00CF657A">
              <w:rPr>
                <w:rFonts w:ascii="Arial" w:hAnsi="Arial" w:cs="Arial"/>
              </w:rPr>
              <w:t>Telephony</w:t>
            </w:r>
            <w:proofErr w:type="spellEnd"/>
            <w:r w:rsidRPr="00CF657A">
              <w:rPr>
                <w:rFonts w:ascii="Arial" w:hAnsi="Arial" w:cs="Arial"/>
              </w:rPr>
              <w:t xml:space="preserve"> Tones </w:t>
            </w:r>
            <w:proofErr w:type="spellStart"/>
            <w:r w:rsidRPr="00CF657A">
              <w:rPr>
                <w:rFonts w:ascii="Arial" w:hAnsi="Arial" w:cs="Arial"/>
              </w:rPr>
              <w:t>and</w:t>
            </w:r>
            <w:proofErr w:type="spellEnd"/>
            <w:r w:rsidRPr="00CF657A">
              <w:rPr>
                <w:rFonts w:ascii="Arial" w:hAnsi="Arial" w:cs="Arial"/>
              </w:rPr>
              <w:t xml:space="preserve"> </w:t>
            </w:r>
            <w:proofErr w:type="spellStart"/>
            <w:r w:rsidRPr="00CF657A">
              <w:rPr>
                <w:rFonts w:ascii="Arial" w:hAnsi="Arial" w:cs="Arial"/>
              </w:rPr>
              <w:t>Telephony</w:t>
            </w:r>
            <w:proofErr w:type="spellEnd"/>
            <w:r w:rsidRPr="00CF657A">
              <w:rPr>
                <w:rFonts w:ascii="Arial" w:hAnsi="Arial" w:cs="Arial"/>
              </w:rPr>
              <w:t xml:space="preserve"> </w:t>
            </w:r>
            <w:proofErr w:type="spellStart"/>
            <w:r w:rsidRPr="00CF657A">
              <w:rPr>
                <w:rFonts w:ascii="Arial" w:hAnsi="Arial" w:cs="Arial"/>
              </w:rPr>
              <w:t>Signals</w:t>
            </w:r>
            <w:proofErr w:type="spellEnd"/>
            <w:r w:rsidRPr="00CF657A">
              <w:rPr>
                <w:rFonts w:ascii="Arial" w:hAnsi="Arial" w:cs="Arial"/>
              </w:rPr>
              <w:t>;</w:t>
            </w:r>
          </w:p>
          <w:p w14:paraId="7A320D08"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3261: SIP: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Initiation</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w:t>
            </w:r>
          </w:p>
          <w:p w14:paraId="6D2AF53F"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3262: </w:t>
            </w:r>
            <w:proofErr w:type="spellStart"/>
            <w:r w:rsidRPr="00CF657A">
              <w:rPr>
                <w:rFonts w:ascii="Arial" w:hAnsi="Arial" w:cs="Arial"/>
              </w:rPr>
              <w:t>Reliability</w:t>
            </w:r>
            <w:proofErr w:type="spellEnd"/>
            <w:r w:rsidRPr="00CF657A">
              <w:rPr>
                <w:rFonts w:ascii="Arial" w:hAnsi="Arial" w:cs="Arial"/>
              </w:rPr>
              <w:t xml:space="preserve"> </w:t>
            </w:r>
            <w:proofErr w:type="spellStart"/>
            <w:r w:rsidRPr="00CF657A">
              <w:rPr>
                <w:rFonts w:ascii="Arial" w:hAnsi="Arial" w:cs="Arial"/>
              </w:rPr>
              <w:t>of</w:t>
            </w:r>
            <w:proofErr w:type="spellEnd"/>
            <w:r w:rsidRPr="00CF657A">
              <w:rPr>
                <w:rFonts w:ascii="Arial" w:hAnsi="Arial" w:cs="Arial"/>
              </w:rPr>
              <w:t xml:space="preserve"> Provisional Responses in SIP;</w:t>
            </w:r>
          </w:p>
          <w:p w14:paraId="240F7025"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3263: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Initiation</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 xml:space="preserve"> (SIP): </w:t>
            </w:r>
            <w:proofErr w:type="spellStart"/>
            <w:r w:rsidRPr="00CF657A">
              <w:rPr>
                <w:rFonts w:ascii="Arial" w:hAnsi="Arial" w:cs="Arial"/>
              </w:rPr>
              <w:t>Locating</w:t>
            </w:r>
            <w:proofErr w:type="spellEnd"/>
            <w:r w:rsidRPr="00CF657A">
              <w:rPr>
                <w:rFonts w:ascii="Arial" w:hAnsi="Arial" w:cs="Arial"/>
              </w:rPr>
              <w:t xml:space="preserve"> SIP </w:t>
            </w:r>
            <w:proofErr w:type="gramStart"/>
            <w:r w:rsidRPr="00CF657A">
              <w:rPr>
                <w:rFonts w:ascii="Arial" w:hAnsi="Arial" w:cs="Arial"/>
              </w:rPr>
              <w:t>Servers</w:t>
            </w:r>
            <w:proofErr w:type="gramEnd"/>
            <w:r w:rsidRPr="00CF657A">
              <w:rPr>
                <w:rFonts w:ascii="Arial" w:hAnsi="Arial" w:cs="Arial"/>
              </w:rPr>
              <w:t>;</w:t>
            </w:r>
          </w:p>
          <w:p w14:paraId="7F4DF176"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3264: SDP </w:t>
            </w:r>
            <w:proofErr w:type="spellStart"/>
            <w:r w:rsidRPr="00CF657A">
              <w:rPr>
                <w:rFonts w:ascii="Arial" w:hAnsi="Arial" w:cs="Arial"/>
              </w:rPr>
              <w:t>Offer</w:t>
            </w:r>
            <w:proofErr w:type="spellEnd"/>
            <w:r w:rsidRPr="00CF657A">
              <w:rPr>
                <w:rFonts w:ascii="Arial" w:hAnsi="Arial" w:cs="Arial"/>
              </w:rPr>
              <w:t>/</w:t>
            </w:r>
            <w:proofErr w:type="spellStart"/>
            <w:r w:rsidRPr="00CF657A">
              <w:rPr>
                <w:rFonts w:ascii="Arial" w:hAnsi="Arial" w:cs="Arial"/>
              </w:rPr>
              <w:t>Answer</w:t>
            </w:r>
            <w:proofErr w:type="spellEnd"/>
            <w:r w:rsidRPr="00CF657A">
              <w:rPr>
                <w:rFonts w:ascii="Arial" w:hAnsi="Arial" w:cs="Arial"/>
              </w:rPr>
              <w:t xml:space="preserve"> Model;</w:t>
            </w:r>
          </w:p>
          <w:p w14:paraId="6C353AA5"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RFC 3265: SIP-</w:t>
            </w:r>
            <w:proofErr w:type="spellStart"/>
            <w:r w:rsidRPr="00CF657A">
              <w:rPr>
                <w:rFonts w:ascii="Arial" w:hAnsi="Arial" w:cs="Arial"/>
              </w:rPr>
              <w:t>specific</w:t>
            </w:r>
            <w:proofErr w:type="spellEnd"/>
            <w:r w:rsidRPr="00CF657A">
              <w:rPr>
                <w:rFonts w:ascii="Arial" w:hAnsi="Arial" w:cs="Arial"/>
              </w:rPr>
              <w:t xml:space="preserve"> </w:t>
            </w:r>
            <w:proofErr w:type="spellStart"/>
            <w:r w:rsidRPr="00CF657A">
              <w:rPr>
                <w:rFonts w:ascii="Arial" w:hAnsi="Arial" w:cs="Arial"/>
              </w:rPr>
              <w:t>Event</w:t>
            </w:r>
            <w:proofErr w:type="spellEnd"/>
            <w:r w:rsidRPr="00CF657A">
              <w:rPr>
                <w:rFonts w:ascii="Arial" w:hAnsi="Arial" w:cs="Arial"/>
              </w:rPr>
              <w:t xml:space="preserve"> </w:t>
            </w:r>
            <w:proofErr w:type="spellStart"/>
            <w:r w:rsidRPr="00CF657A">
              <w:rPr>
                <w:rFonts w:ascii="Arial" w:hAnsi="Arial" w:cs="Arial"/>
              </w:rPr>
              <w:t>Notification</w:t>
            </w:r>
            <w:proofErr w:type="spellEnd"/>
            <w:r w:rsidRPr="00CF657A">
              <w:rPr>
                <w:rFonts w:ascii="Arial" w:hAnsi="Arial" w:cs="Arial"/>
              </w:rPr>
              <w:t>;</w:t>
            </w:r>
          </w:p>
          <w:p w14:paraId="5117B2AB"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3311: SIP UPDATE </w:t>
            </w:r>
            <w:proofErr w:type="spellStart"/>
            <w:r w:rsidRPr="00CF657A">
              <w:rPr>
                <w:rFonts w:ascii="Arial" w:hAnsi="Arial" w:cs="Arial"/>
              </w:rPr>
              <w:t>Method</w:t>
            </w:r>
            <w:proofErr w:type="spellEnd"/>
            <w:r w:rsidRPr="00CF657A">
              <w:rPr>
                <w:rFonts w:ascii="Arial" w:hAnsi="Arial" w:cs="Arial"/>
              </w:rPr>
              <w:t>;</w:t>
            </w:r>
          </w:p>
          <w:p w14:paraId="152E2529"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3323: SIP </w:t>
            </w:r>
            <w:proofErr w:type="spellStart"/>
            <w:r w:rsidRPr="00CF657A">
              <w:rPr>
                <w:rFonts w:ascii="Arial" w:hAnsi="Arial" w:cs="Arial"/>
              </w:rPr>
              <w:t>Privacy</w:t>
            </w:r>
            <w:proofErr w:type="spellEnd"/>
            <w:r w:rsidRPr="00CF657A">
              <w:rPr>
                <w:rFonts w:ascii="Arial" w:hAnsi="Arial" w:cs="Arial"/>
              </w:rPr>
              <w:t xml:space="preserve"> </w:t>
            </w:r>
            <w:proofErr w:type="spellStart"/>
            <w:r w:rsidRPr="00CF657A">
              <w:rPr>
                <w:rFonts w:ascii="Arial" w:hAnsi="Arial" w:cs="Arial"/>
              </w:rPr>
              <w:t>Mechanism</w:t>
            </w:r>
            <w:proofErr w:type="spellEnd"/>
            <w:r w:rsidRPr="00CF657A">
              <w:rPr>
                <w:rFonts w:ascii="Arial" w:hAnsi="Arial" w:cs="Arial"/>
              </w:rPr>
              <w:t>;</w:t>
            </w:r>
          </w:p>
          <w:p w14:paraId="265463F9"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3515: SIP REFER </w:t>
            </w:r>
            <w:proofErr w:type="spellStart"/>
            <w:r w:rsidRPr="00CF657A">
              <w:rPr>
                <w:rFonts w:ascii="Arial" w:hAnsi="Arial" w:cs="Arial"/>
              </w:rPr>
              <w:t>Method</w:t>
            </w:r>
            <w:proofErr w:type="spellEnd"/>
            <w:r w:rsidRPr="00CF657A">
              <w:rPr>
                <w:rFonts w:ascii="Arial" w:hAnsi="Arial" w:cs="Arial"/>
              </w:rPr>
              <w:t>;</w:t>
            </w:r>
          </w:p>
          <w:p w14:paraId="0E8C0547"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3711: The </w:t>
            </w:r>
            <w:proofErr w:type="spellStart"/>
            <w:r w:rsidRPr="00CF657A">
              <w:rPr>
                <w:rFonts w:ascii="Arial" w:hAnsi="Arial" w:cs="Arial"/>
              </w:rPr>
              <w:t>Secure</w:t>
            </w:r>
            <w:proofErr w:type="spellEnd"/>
            <w:r w:rsidRPr="00CF657A">
              <w:rPr>
                <w:rFonts w:ascii="Arial" w:hAnsi="Arial" w:cs="Arial"/>
              </w:rPr>
              <w:t xml:space="preserve"> Real-time </w:t>
            </w:r>
            <w:proofErr w:type="spellStart"/>
            <w:r w:rsidRPr="00CF657A">
              <w:rPr>
                <w:rFonts w:ascii="Arial" w:hAnsi="Arial" w:cs="Arial"/>
              </w:rPr>
              <w:t>Transport</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 xml:space="preserve"> (SRTP);</w:t>
            </w:r>
          </w:p>
          <w:p w14:paraId="2CB322A7"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3842: SIP </w:t>
            </w:r>
            <w:proofErr w:type="spellStart"/>
            <w:r w:rsidRPr="00CF657A">
              <w:rPr>
                <w:rFonts w:ascii="Arial" w:hAnsi="Arial" w:cs="Arial"/>
              </w:rPr>
              <w:t>Message</w:t>
            </w:r>
            <w:proofErr w:type="spellEnd"/>
            <w:r w:rsidRPr="00CF657A">
              <w:rPr>
                <w:rFonts w:ascii="Arial" w:hAnsi="Arial" w:cs="Arial"/>
              </w:rPr>
              <w:t xml:space="preserve"> </w:t>
            </w:r>
            <w:proofErr w:type="spellStart"/>
            <w:r w:rsidRPr="00CF657A">
              <w:rPr>
                <w:rFonts w:ascii="Arial" w:hAnsi="Arial" w:cs="Arial"/>
              </w:rPr>
              <w:t>Waiting</w:t>
            </w:r>
            <w:proofErr w:type="spellEnd"/>
            <w:r w:rsidRPr="00CF657A">
              <w:rPr>
                <w:rFonts w:ascii="Arial" w:hAnsi="Arial" w:cs="Arial"/>
              </w:rPr>
              <w:t>;</w:t>
            </w:r>
          </w:p>
          <w:p w14:paraId="6F451A6F"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4028: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Timers</w:t>
            </w:r>
            <w:proofErr w:type="spellEnd"/>
            <w:r w:rsidRPr="00CF657A">
              <w:rPr>
                <w:rFonts w:ascii="Arial" w:hAnsi="Arial" w:cs="Arial"/>
              </w:rPr>
              <w:t xml:space="preserve"> in SIP;</w:t>
            </w:r>
          </w:p>
          <w:p w14:paraId="49141640" w14:textId="77777777" w:rsidR="00CF657A" w:rsidRPr="00CF657A"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lastRenderedPageBreak/>
              <w:t xml:space="preserve">RFC 4566: </w:t>
            </w:r>
            <w:proofErr w:type="spellStart"/>
            <w:r w:rsidRPr="00CF657A">
              <w:rPr>
                <w:rFonts w:ascii="Arial" w:hAnsi="Arial" w:cs="Arial"/>
              </w:rPr>
              <w:t>Session</w:t>
            </w:r>
            <w:proofErr w:type="spellEnd"/>
            <w:r w:rsidRPr="00CF657A">
              <w:rPr>
                <w:rFonts w:ascii="Arial" w:hAnsi="Arial" w:cs="Arial"/>
              </w:rPr>
              <w:t xml:space="preserve"> </w:t>
            </w:r>
            <w:proofErr w:type="spellStart"/>
            <w:r w:rsidRPr="00CF657A">
              <w:rPr>
                <w:rFonts w:ascii="Arial" w:hAnsi="Arial" w:cs="Arial"/>
              </w:rPr>
              <w:t>Description</w:t>
            </w:r>
            <w:proofErr w:type="spellEnd"/>
            <w:r w:rsidRPr="00CF657A">
              <w:rPr>
                <w:rFonts w:ascii="Arial" w:hAnsi="Arial" w:cs="Arial"/>
              </w:rPr>
              <w:t xml:space="preserve"> </w:t>
            </w:r>
            <w:proofErr w:type="spellStart"/>
            <w:r w:rsidRPr="00CF657A">
              <w:rPr>
                <w:rFonts w:ascii="Arial" w:hAnsi="Arial" w:cs="Arial"/>
              </w:rPr>
              <w:t>Protocol</w:t>
            </w:r>
            <w:proofErr w:type="spellEnd"/>
            <w:r w:rsidRPr="00CF657A">
              <w:rPr>
                <w:rFonts w:ascii="Arial" w:hAnsi="Arial" w:cs="Arial"/>
              </w:rPr>
              <w:t>;</w:t>
            </w:r>
          </w:p>
          <w:p w14:paraId="65D29918" w14:textId="3FF948DB" w:rsidR="00CF657A" w:rsidRPr="00A535CB" w:rsidRDefault="00CF657A" w:rsidP="0068674F">
            <w:pPr>
              <w:pStyle w:val="PargrafodaLista"/>
              <w:numPr>
                <w:ilvl w:val="0"/>
                <w:numId w:val="13"/>
              </w:numPr>
              <w:shd w:val="clear" w:color="auto" w:fill="FFFFFF"/>
              <w:spacing w:line="360" w:lineRule="auto"/>
              <w:jc w:val="both"/>
              <w:rPr>
                <w:rFonts w:ascii="Arial" w:hAnsi="Arial" w:cs="Arial"/>
              </w:rPr>
            </w:pPr>
            <w:r w:rsidRPr="00A535CB">
              <w:rPr>
                <w:rFonts w:ascii="Arial" w:hAnsi="Arial" w:cs="Arial"/>
              </w:rPr>
              <w:t xml:space="preserve">RFC 4568: </w:t>
            </w:r>
            <w:proofErr w:type="spellStart"/>
            <w:r w:rsidRPr="00A535CB">
              <w:rPr>
                <w:rFonts w:ascii="Arial" w:hAnsi="Arial" w:cs="Arial"/>
              </w:rPr>
              <w:t>Session</w:t>
            </w:r>
            <w:proofErr w:type="spellEnd"/>
            <w:r w:rsidRPr="00A535CB">
              <w:rPr>
                <w:rFonts w:ascii="Arial" w:hAnsi="Arial" w:cs="Arial"/>
              </w:rPr>
              <w:t xml:space="preserve"> </w:t>
            </w:r>
            <w:proofErr w:type="spellStart"/>
            <w:r w:rsidRPr="00A535CB">
              <w:rPr>
                <w:rFonts w:ascii="Arial" w:hAnsi="Arial" w:cs="Arial"/>
              </w:rPr>
              <w:t>Description</w:t>
            </w:r>
            <w:proofErr w:type="spellEnd"/>
            <w:r w:rsidRPr="00A535CB">
              <w:rPr>
                <w:rFonts w:ascii="Arial" w:hAnsi="Arial" w:cs="Arial"/>
              </w:rPr>
              <w:t xml:space="preserve"> </w:t>
            </w:r>
            <w:proofErr w:type="spellStart"/>
            <w:r w:rsidRPr="00A535CB">
              <w:rPr>
                <w:rFonts w:ascii="Arial" w:hAnsi="Arial" w:cs="Arial"/>
              </w:rPr>
              <w:t>Protocol</w:t>
            </w:r>
            <w:proofErr w:type="spellEnd"/>
            <w:r w:rsidRPr="00A535CB">
              <w:rPr>
                <w:rFonts w:ascii="Arial" w:hAnsi="Arial" w:cs="Arial"/>
              </w:rPr>
              <w:t xml:space="preserve"> (SDP) Security </w:t>
            </w:r>
            <w:proofErr w:type="spellStart"/>
            <w:r w:rsidRPr="00A535CB">
              <w:rPr>
                <w:rFonts w:ascii="Arial" w:hAnsi="Arial" w:cs="Arial"/>
              </w:rPr>
              <w:t>Descriptions</w:t>
            </w:r>
            <w:proofErr w:type="spellEnd"/>
            <w:r w:rsidRPr="00A535CB">
              <w:rPr>
                <w:rFonts w:ascii="Arial" w:hAnsi="Arial" w:cs="Arial"/>
              </w:rPr>
              <w:t xml:space="preserve"> for Media </w:t>
            </w:r>
            <w:proofErr w:type="spellStart"/>
            <w:r w:rsidRPr="00A535CB">
              <w:rPr>
                <w:rFonts w:ascii="Arial" w:hAnsi="Arial" w:cs="Arial"/>
              </w:rPr>
              <w:t>Streams</w:t>
            </w:r>
            <w:proofErr w:type="spellEnd"/>
            <w:r w:rsidRPr="00A535CB">
              <w:rPr>
                <w:rFonts w:ascii="Arial" w:hAnsi="Arial" w:cs="Arial"/>
              </w:rPr>
              <w:t xml:space="preserve"> ou</w:t>
            </w:r>
            <w:r w:rsidR="0068674F" w:rsidRPr="00A535CB">
              <w:rPr>
                <w:rFonts w:ascii="Arial" w:hAnsi="Arial" w:cs="Arial"/>
              </w:rPr>
              <w:t xml:space="preserve"> </w:t>
            </w:r>
            <w:r w:rsidRPr="00A535CB">
              <w:rPr>
                <w:rFonts w:ascii="Arial" w:hAnsi="Arial" w:cs="Arial"/>
              </w:rPr>
              <w:t>por meio do SDES (</w:t>
            </w:r>
            <w:proofErr w:type="spellStart"/>
            <w:r w:rsidRPr="00A535CB">
              <w:rPr>
                <w:rFonts w:ascii="Arial" w:hAnsi="Arial" w:cs="Arial"/>
              </w:rPr>
              <w:t>Session</w:t>
            </w:r>
            <w:proofErr w:type="spellEnd"/>
            <w:r w:rsidRPr="00A535CB">
              <w:rPr>
                <w:rFonts w:ascii="Arial" w:hAnsi="Arial" w:cs="Arial"/>
              </w:rPr>
              <w:t xml:space="preserve"> </w:t>
            </w:r>
            <w:proofErr w:type="spellStart"/>
            <w:r w:rsidRPr="00A535CB">
              <w:rPr>
                <w:rFonts w:ascii="Arial" w:hAnsi="Arial" w:cs="Arial"/>
              </w:rPr>
              <w:t>Description</w:t>
            </w:r>
            <w:proofErr w:type="spellEnd"/>
            <w:r w:rsidRPr="00A535CB">
              <w:rPr>
                <w:rFonts w:ascii="Arial" w:hAnsi="Arial" w:cs="Arial"/>
              </w:rPr>
              <w:t xml:space="preserve"> </w:t>
            </w:r>
            <w:proofErr w:type="spellStart"/>
            <w:r w:rsidRPr="00A535CB">
              <w:rPr>
                <w:rFonts w:ascii="Arial" w:hAnsi="Arial" w:cs="Arial"/>
              </w:rPr>
              <w:t>Protocol</w:t>
            </w:r>
            <w:proofErr w:type="spellEnd"/>
            <w:r w:rsidRPr="00A535CB">
              <w:rPr>
                <w:rFonts w:ascii="Arial" w:hAnsi="Arial" w:cs="Arial"/>
              </w:rPr>
              <w:t xml:space="preserve"> Security </w:t>
            </w:r>
            <w:proofErr w:type="spellStart"/>
            <w:r w:rsidRPr="00A535CB">
              <w:rPr>
                <w:rFonts w:ascii="Arial" w:hAnsi="Arial" w:cs="Arial"/>
              </w:rPr>
              <w:t>Descriptions</w:t>
            </w:r>
            <w:proofErr w:type="spellEnd"/>
            <w:r w:rsidRPr="00A535CB">
              <w:rPr>
                <w:rFonts w:ascii="Arial" w:hAnsi="Arial" w:cs="Arial"/>
              </w:rPr>
              <w:t xml:space="preserve"> for Media </w:t>
            </w:r>
            <w:proofErr w:type="spellStart"/>
            <w:r w:rsidRPr="00A535CB">
              <w:rPr>
                <w:rFonts w:ascii="Arial" w:hAnsi="Arial" w:cs="Arial"/>
              </w:rPr>
              <w:t>Streams</w:t>
            </w:r>
            <w:proofErr w:type="spellEnd"/>
            <w:r w:rsidRPr="00A535CB">
              <w:rPr>
                <w:rFonts w:ascii="Arial" w:hAnsi="Arial" w:cs="Arial"/>
              </w:rPr>
              <w:t>);</w:t>
            </w:r>
          </w:p>
          <w:p w14:paraId="2C049F42" w14:textId="5B4822AE" w:rsidR="00FE0814" w:rsidRPr="001C3511" w:rsidRDefault="00CF657A" w:rsidP="00CF657A">
            <w:pPr>
              <w:pStyle w:val="PargrafodaLista"/>
              <w:numPr>
                <w:ilvl w:val="0"/>
                <w:numId w:val="13"/>
              </w:numPr>
              <w:shd w:val="clear" w:color="auto" w:fill="FFFFFF"/>
              <w:spacing w:line="360" w:lineRule="auto"/>
              <w:jc w:val="both"/>
              <w:rPr>
                <w:rFonts w:ascii="Arial" w:hAnsi="Arial" w:cs="Arial"/>
              </w:rPr>
            </w:pPr>
            <w:r w:rsidRPr="00CF657A">
              <w:rPr>
                <w:rFonts w:ascii="Arial" w:hAnsi="Arial" w:cs="Arial"/>
              </w:rPr>
              <w:t xml:space="preserve">RFC 4733: </w:t>
            </w:r>
            <w:proofErr w:type="spellStart"/>
            <w:r w:rsidRPr="00CF657A">
              <w:rPr>
                <w:rFonts w:ascii="Arial" w:hAnsi="Arial" w:cs="Arial"/>
              </w:rPr>
              <w:t>Telephone</w:t>
            </w:r>
            <w:proofErr w:type="spellEnd"/>
            <w:r w:rsidRPr="00CF657A">
              <w:rPr>
                <w:rFonts w:ascii="Arial" w:hAnsi="Arial" w:cs="Arial"/>
              </w:rPr>
              <w:t xml:space="preserve"> </w:t>
            </w:r>
            <w:proofErr w:type="spellStart"/>
            <w:r w:rsidRPr="00CF657A">
              <w:rPr>
                <w:rFonts w:ascii="Arial" w:hAnsi="Arial" w:cs="Arial"/>
              </w:rPr>
              <w:t>Events</w:t>
            </w:r>
            <w:proofErr w:type="spellEnd"/>
            <w:r w:rsidRPr="00CF657A">
              <w:rPr>
                <w:rFonts w:ascii="Arial" w:hAnsi="Arial" w:cs="Arial"/>
              </w:rPr>
              <w:t xml:space="preserve"> (DTMF);</w:t>
            </w:r>
          </w:p>
          <w:p w14:paraId="6F85F3F4" w14:textId="77777777" w:rsidR="00832A1F" w:rsidRDefault="00832A1F" w:rsidP="000C5CD5">
            <w:pPr>
              <w:pStyle w:val="PargrafodaLista"/>
              <w:shd w:val="clear" w:color="auto" w:fill="FFFFFF"/>
              <w:spacing w:line="360" w:lineRule="auto"/>
              <w:ind w:left="1440"/>
              <w:jc w:val="both"/>
              <w:rPr>
                <w:rFonts w:ascii="Arial" w:hAnsi="Arial" w:cs="Arial"/>
                <w:b/>
                <w:bCs/>
              </w:rPr>
            </w:pPr>
          </w:p>
          <w:p w14:paraId="629B6321" w14:textId="2E32D79A" w:rsidR="001C3511" w:rsidRPr="000C5CD5" w:rsidRDefault="001C3511" w:rsidP="00F9484E">
            <w:pPr>
              <w:pStyle w:val="PargrafodaLista"/>
              <w:shd w:val="clear" w:color="auto" w:fill="FFFFFF"/>
              <w:spacing w:line="360" w:lineRule="auto"/>
              <w:ind w:left="1134"/>
              <w:jc w:val="both"/>
              <w:rPr>
                <w:rFonts w:ascii="Arial" w:hAnsi="Arial" w:cs="Arial"/>
                <w:b/>
                <w:bCs/>
              </w:rPr>
            </w:pPr>
            <w:r w:rsidRPr="000C5CD5">
              <w:rPr>
                <w:rFonts w:ascii="Arial" w:hAnsi="Arial" w:cs="Arial"/>
                <w:b/>
                <w:bCs/>
              </w:rPr>
              <w:t>Monitoramento:</w:t>
            </w:r>
          </w:p>
          <w:p w14:paraId="7E36D674" w14:textId="55AF4999"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Monitoramento de troncos digitais E1.</w:t>
            </w:r>
          </w:p>
          <w:p w14:paraId="18CE2ECF" w14:textId="1244A262"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Visualização de registros do sistema.</w:t>
            </w:r>
          </w:p>
          <w:p w14:paraId="38E668AE" w14:textId="56766664"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Visualização de bilhetagem das chamadas telefônicas.</w:t>
            </w:r>
          </w:p>
          <w:p w14:paraId="3D4084B7" w14:textId="77777777" w:rsidR="00832A1F" w:rsidRDefault="00832A1F" w:rsidP="000C5CD5">
            <w:pPr>
              <w:pStyle w:val="PargrafodaLista"/>
              <w:shd w:val="clear" w:color="auto" w:fill="FFFFFF"/>
              <w:spacing w:line="360" w:lineRule="auto"/>
              <w:ind w:left="1440"/>
              <w:jc w:val="both"/>
              <w:rPr>
                <w:rFonts w:ascii="Arial" w:hAnsi="Arial" w:cs="Arial"/>
                <w:b/>
                <w:bCs/>
              </w:rPr>
            </w:pPr>
          </w:p>
          <w:p w14:paraId="7A4ABEDD" w14:textId="4F745728" w:rsidR="001C3511" w:rsidRPr="000C5CD5" w:rsidRDefault="001C3511" w:rsidP="00F9484E">
            <w:pPr>
              <w:pStyle w:val="PargrafodaLista"/>
              <w:shd w:val="clear" w:color="auto" w:fill="FFFFFF"/>
              <w:spacing w:line="360" w:lineRule="auto"/>
              <w:ind w:left="1134"/>
              <w:jc w:val="both"/>
              <w:rPr>
                <w:rFonts w:ascii="Arial" w:hAnsi="Arial" w:cs="Arial"/>
                <w:b/>
                <w:bCs/>
              </w:rPr>
            </w:pPr>
            <w:r w:rsidRPr="000C5CD5">
              <w:rPr>
                <w:rFonts w:ascii="Arial" w:hAnsi="Arial" w:cs="Arial"/>
                <w:b/>
                <w:bCs/>
              </w:rPr>
              <w:t>Administração:</w:t>
            </w:r>
          </w:p>
          <w:p w14:paraId="20891474" w14:textId="0A020C69" w:rsidR="001C3511" w:rsidRPr="001C3511" w:rsidRDefault="001C3511" w:rsidP="00D87A40">
            <w:pPr>
              <w:pStyle w:val="PargrafodaLista"/>
              <w:numPr>
                <w:ilvl w:val="0"/>
                <w:numId w:val="13"/>
              </w:numPr>
              <w:shd w:val="clear" w:color="auto" w:fill="FFFFFF"/>
              <w:spacing w:line="360" w:lineRule="auto"/>
              <w:jc w:val="both"/>
              <w:rPr>
                <w:rFonts w:ascii="Arial" w:hAnsi="Arial" w:cs="Arial"/>
              </w:rPr>
            </w:pPr>
            <w:r w:rsidRPr="001C3511">
              <w:rPr>
                <w:rFonts w:ascii="Arial" w:hAnsi="Arial" w:cs="Arial"/>
              </w:rPr>
              <w:t>Controle por nível de usuário.</w:t>
            </w:r>
          </w:p>
          <w:p w14:paraId="6013ED61" w14:textId="60E821D4" w:rsidR="00DF0144" w:rsidRPr="007E5FF4" w:rsidRDefault="00DF0144" w:rsidP="00A13DA3">
            <w:pPr>
              <w:pStyle w:val="PargrafodaLista"/>
              <w:numPr>
                <w:ilvl w:val="0"/>
                <w:numId w:val="13"/>
              </w:numPr>
              <w:shd w:val="clear" w:color="auto" w:fill="FFFFFF"/>
              <w:spacing w:line="360" w:lineRule="auto"/>
              <w:jc w:val="both"/>
              <w:rPr>
                <w:rFonts w:ascii="Arial" w:hAnsi="Arial" w:cs="Arial"/>
              </w:rPr>
            </w:pPr>
            <w:r w:rsidRPr="007E5FF4">
              <w:rPr>
                <w:rFonts w:ascii="Arial" w:hAnsi="Arial" w:cs="Arial"/>
              </w:rPr>
              <w:t>Possuir interface gráfica via web browser (http/https) para administração, gerenciamento e</w:t>
            </w:r>
            <w:r w:rsidR="007E5FF4" w:rsidRPr="007E5FF4">
              <w:rPr>
                <w:rFonts w:ascii="Arial" w:hAnsi="Arial" w:cs="Arial"/>
              </w:rPr>
              <w:t xml:space="preserve"> </w:t>
            </w:r>
            <w:r w:rsidRPr="007E5FF4">
              <w:rPr>
                <w:rFonts w:ascii="Arial" w:hAnsi="Arial" w:cs="Arial"/>
              </w:rPr>
              <w:t>programação do PABX virtual, de forma centralizada;</w:t>
            </w:r>
          </w:p>
          <w:p w14:paraId="7D167FA6" w14:textId="0D00146A" w:rsidR="00DF0144" w:rsidRPr="007E5FF4" w:rsidRDefault="00DF0144" w:rsidP="00A5118F">
            <w:pPr>
              <w:pStyle w:val="PargrafodaLista"/>
              <w:numPr>
                <w:ilvl w:val="0"/>
                <w:numId w:val="13"/>
              </w:numPr>
              <w:shd w:val="clear" w:color="auto" w:fill="FFFFFF"/>
              <w:spacing w:line="360" w:lineRule="auto"/>
              <w:jc w:val="both"/>
              <w:rPr>
                <w:rFonts w:ascii="Arial" w:hAnsi="Arial" w:cs="Arial"/>
              </w:rPr>
            </w:pPr>
            <w:r w:rsidRPr="007E5FF4">
              <w:rPr>
                <w:rFonts w:ascii="Arial" w:hAnsi="Arial" w:cs="Arial"/>
              </w:rPr>
              <w:t>Possuir mecanismos para controle de acesso e permissão dos usuários que farão a</w:t>
            </w:r>
            <w:r w:rsidR="007E5FF4" w:rsidRPr="007E5FF4">
              <w:rPr>
                <w:rFonts w:ascii="Arial" w:hAnsi="Arial" w:cs="Arial"/>
              </w:rPr>
              <w:t xml:space="preserve"> </w:t>
            </w:r>
            <w:r w:rsidRPr="007E5FF4">
              <w:rPr>
                <w:rFonts w:ascii="Arial" w:hAnsi="Arial" w:cs="Arial"/>
              </w:rPr>
              <w:t>administração do servidor de gerenciamento do PABX virtual;</w:t>
            </w:r>
          </w:p>
          <w:p w14:paraId="2BF993AE" w14:textId="75227B36" w:rsidR="00DF0144" w:rsidRPr="007E5FF4" w:rsidRDefault="00DF0144" w:rsidP="003B70E1">
            <w:pPr>
              <w:pStyle w:val="PargrafodaLista"/>
              <w:numPr>
                <w:ilvl w:val="0"/>
                <w:numId w:val="13"/>
              </w:numPr>
              <w:shd w:val="clear" w:color="auto" w:fill="FFFFFF"/>
              <w:spacing w:line="360" w:lineRule="auto"/>
              <w:jc w:val="both"/>
              <w:rPr>
                <w:rFonts w:ascii="Arial" w:hAnsi="Arial" w:cs="Arial"/>
              </w:rPr>
            </w:pPr>
            <w:r w:rsidRPr="007E5FF4">
              <w:rPr>
                <w:rFonts w:ascii="Arial" w:hAnsi="Arial" w:cs="Arial"/>
              </w:rPr>
              <w:t>Possibilitar a criação, alteração e remoção de usuários, grupos de ramais e perfis de acesso</w:t>
            </w:r>
            <w:r w:rsidR="007E5FF4" w:rsidRPr="007E5FF4">
              <w:rPr>
                <w:rFonts w:ascii="Arial" w:hAnsi="Arial" w:cs="Arial"/>
              </w:rPr>
              <w:t xml:space="preserve"> </w:t>
            </w:r>
            <w:r w:rsidRPr="007E5FF4">
              <w:rPr>
                <w:rFonts w:ascii="Arial" w:hAnsi="Arial" w:cs="Arial"/>
              </w:rPr>
              <w:t>e suas permissões;</w:t>
            </w:r>
          </w:p>
          <w:p w14:paraId="20A3460A"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Configuração de facilidades de ramais;</w:t>
            </w:r>
          </w:p>
          <w:p w14:paraId="32C2C094"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Configuração de ramais (criação, manutenção, permissão e bloqueio);</w:t>
            </w:r>
          </w:p>
          <w:p w14:paraId="7462CA86"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Gerenciamento da função chefe-secretária para um ramal ou faixa de ramais;</w:t>
            </w:r>
          </w:p>
          <w:p w14:paraId="0D0071F1"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Visualização de usuários ativos no sistema;</w:t>
            </w:r>
          </w:p>
          <w:p w14:paraId="651FD662"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Prover relatórios com detalhes sobre tentativas de login inválidas;</w:t>
            </w:r>
          </w:p>
          <w:p w14:paraId="11705169" w14:textId="77777777" w:rsidR="00DF0144" w:rsidRPr="00DF0144" w:rsidRDefault="00DF0144" w:rsidP="00DF0144">
            <w:pPr>
              <w:pStyle w:val="PargrafodaLista"/>
              <w:numPr>
                <w:ilvl w:val="0"/>
                <w:numId w:val="13"/>
              </w:numPr>
              <w:shd w:val="clear" w:color="auto" w:fill="FFFFFF"/>
              <w:spacing w:line="360" w:lineRule="auto"/>
              <w:jc w:val="both"/>
              <w:rPr>
                <w:rFonts w:ascii="Arial" w:hAnsi="Arial" w:cs="Arial"/>
              </w:rPr>
            </w:pPr>
            <w:r w:rsidRPr="00DF0144">
              <w:rPr>
                <w:rFonts w:ascii="Arial" w:hAnsi="Arial" w:cs="Arial"/>
              </w:rPr>
              <w:t>Manter registro das alterações realizadas no sistema para fins de controle de auditoria;</w:t>
            </w:r>
          </w:p>
          <w:p w14:paraId="389F150E" w14:textId="6B019C45" w:rsidR="00DF0144" w:rsidRPr="00C2679B" w:rsidRDefault="00DF0144" w:rsidP="00C1637A">
            <w:pPr>
              <w:pStyle w:val="PargrafodaLista"/>
              <w:numPr>
                <w:ilvl w:val="0"/>
                <w:numId w:val="13"/>
              </w:numPr>
              <w:shd w:val="clear" w:color="auto" w:fill="FFFFFF"/>
              <w:spacing w:line="360" w:lineRule="auto"/>
              <w:jc w:val="both"/>
              <w:rPr>
                <w:rFonts w:ascii="Arial" w:hAnsi="Arial" w:cs="Arial"/>
              </w:rPr>
            </w:pPr>
            <w:r w:rsidRPr="00C2679B">
              <w:rPr>
                <w:rFonts w:ascii="Arial" w:hAnsi="Arial" w:cs="Arial"/>
              </w:rPr>
              <w:t>Possibilitar a monitoração da qualidade das chamadas VoIP, informando sobre parâmetros de</w:t>
            </w:r>
            <w:r w:rsidR="00C2679B" w:rsidRPr="00C2679B">
              <w:rPr>
                <w:rFonts w:ascii="Arial" w:hAnsi="Arial" w:cs="Arial"/>
              </w:rPr>
              <w:t xml:space="preserve"> </w:t>
            </w:r>
            <w:r w:rsidRPr="00C2679B">
              <w:rPr>
                <w:rFonts w:ascii="Arial" w:hAnsi="Arial" w:cs="Arial"/>
              </w:rPr>
              <w:t>qualidade de serviço na rede (</w:t>
            </w:r>
            <w:proofErr w:type="spellStart"/>
            <w:r w:rsidRPr="00C2679B">
              <w:rPr>
                <w:rFonts w:ascii="Arial" w:hAnsi="Arial" w:cs="Arial"/>
              </w:rPr>
              <w:t>delay</w:t>
            </w:r>
            <w:proofErr w:type="spellEnd"/>
            <w:r w:rsidRPr="00C2679B">
              <w:rPr>
                <w:rFonts w:ascii="Arial" w:hAnsi="Arial" w:cs="Arial"/>
              </w:rPr>
              <w:t xml:space="preserve">, </w:t>
            </w:r>
            <w:proofErr w:type="spellStart"/>
            <w:r w:rsidRPr="00C2679B">
              <w:rPr>
                <w:rFonts w:ascii="Arial" w:hAnsi="Arial" w:cs="Arial"/>
              </w:rPr>
              <w:t>jitter</w:t>
            </w:r>
            <w:proofErr w:type="spellEnd"/>
            <w:r w:rsidRPr="00C2679B">
              <w:rPr>
                <w:rFonts w:ascii="Arial" w:hAnsi="Arial" w:cs="Arial"/>
              </w:rPr>
              <w:t xml:space="preserve">, perda de </w:t>
            </w:r>
            <w:proofErr w:type="gramStart"/>
            <w:r w:rsidRPr="00C2679B">
              <w:rPr>
                <w:rFonts w:ascii="Arial" w:hAnsi="Arial" w:cs="Arial"/>
              </w:rPr>
              <w:t xml:space="preserve">pacotes, </w:t>
            </w:r>
            <w:proofErr w:type="spellStart"/>
            <w:r w:rsidRPr="00C2679B">
              <w:rPr>
                <w:rFonts w:ascii="Arial" w:hAnsi="Arial" w:cs="Arial"/>
              </w:rPr>
              <w:t>etc</w:t>
            </w:r>
            <w:proofErr w:type="spellEnd"/>
            <w:proofErr w:type="gramEnd"/>
            <w:r w:rsidRPr="00C2679B">
              <w:rPr>
                <w:rFonts w:ascii="Arial" w:hAnsi="Arial" w:cs="Arial"/>
              </w:rPr>
              <w:t>);</w:t>
            </w:r>
          </w:p>
          <w:p w14:paraId="53B3D72C" w14:textId="132ADCB4" w:rsidR="00DF0144" w:rsidRPr="00C2679B" w:rsidRDefault="00DF0144" w:rsidP="008A1B07">
            <w:pPr>
              <w:pStyle w:val="PargrafodaLista"/>
              <w:numPr>
                <w:ilvl w:val="0"/>
                <w:numId w:val="13"/>
              </w:numPr>
              <w:shd w:val="clear" w:color="auto" w:fill="FFFFFF"/>
              <w:spacing w:line="360" w:lineRule="auto"/>
              <w:jc w:val="both"/>
              <w:rPr>
                <w:rFonts w:ascii="Arial" w:hAnsi="Arial" w:cs="Arial"/>
              </w:rPr>
            </w:pPr>
            <w:r w:rsidRPr="00C2679B">
              <w:rPr>
                <w:rFonts w:ascii="Arial" w:hAnsi="Arial" w:cs="Arial"/>
              </w:rPr>
              <w:lastRenderedPageBreak/>
              <w:t>Possuir alarmes para notificação e localização, como por exemplo, em caso de perda do link</w:t>
            </w:r>
            <w:r w:rsidR="00C2679B" w:rsidRPr="00C2679B">
              <w:rPr>
                <w:rFonts w:ascii="Arial" w:hAnsi="Arial" w:cs="Arial"/>
              </w:rPr>
              <w:t xml:space="preserve"> </w:t>
            </w:r>
            <w:r w:rsidRPr="00C2679B">
              <w:rPr>
                <w:rFonts w:ascii="Arial" w:hAnsi="Arial" w:cs="Arial"/>
              </w:rPr>
              <w:t>com o PABX, congestionamento de canais SIP, taxa excessiva de perda de chamadas,</w:t>
            </w:r>
            <w:r w:rsidR="00C2679B" w:rsidRPr="00C2679B">
              <w:rPr>
                <w:rFonts w:ascii="Arial" w:hAnsi="Arial" w:cs="Arial"/>
              </w:rPr>
              <w:t xml:space="preserve"> </w:t>
            </w:r>
            <w:r w:rsidRPr="00C2679B">
              <w:rPr>
                <w:rFonts w:ascii="Arial" w:hAnsi="Arial" w:cs="Arial"/>
              </w:rPr>
              <w:t xml:space="preserve">problema com </w:t>
            </w:r>
            <w:r w:rsidR="00C2679B" w:rsidRPr="00C2679B">
              <w:rPr>
                <w:rFonts w:ascii="Arial" w:hAnsi="Arial" w:cs="Arial"/>
              </w:rPr>
              <w:t>módulos etc.</w:t>
            </w:r>
            <w:r w:rsidRPr="00C2679B">
              <w:rPr>
                <w:rFonts w:ascii="Arial" w:hAnsi="Arial" w:cs="Arial"/>
              </w:rPr>
              <w:t>;</w:t>
            </w:r>
          </w:p>
          <w:p w14:paraId="2A2B7717" w14:textId="3E169333" w:rsidR="00832A1F" w:rsidRPr="00C2679B" w:rsidRDefault="00DF0144" w:rsidP="00014489">
            <w:pPr>
              <w:pStyle w:val="PargrafodaLista"/>
              <w:numPr>
                <w:ilvl w:val="0"/>
                <w:numId w:val="13"/>
              </w:numPr>
              <w:shd w:val="clear" w:color="auto" w:fill="FFFFFF"/>
              <w:spacing w:line="360" w:lineRule="auto"/>
              <w:jc w:val="both"/>
              <w:rPr>
                <w:rFonts w:ascii="Arial" w:hAnsi="Arial" w:cs="Arial"/>
                <w:b/>
                <w:bCs/>
              </w:rPr>
            </w:pPr>
            <w:r w:rsidRPr="00C2679B">
              <w:rPr>
                <w:rFonts w:ascii="Arial" w:hAnsi="Arial" w:cs="Arial"/>
              </w:rPr>
              <w:t>Categorizar o alarme com informações mínimas como data/hora, local, equipamento que</w:t>
            </w:r>
            <w:r w:rsidR="00C2679B" w:rsidRPr="00C2679B">
              <w:rPr>
                <w:rFonts w:ascii="Arial" w:hAnsi="Arial" w:cs="Arial"/>
              </w:rPr>
              <w:t xml:space="preserve"> </w:t>
            </w:r>
            <w:r w:rsidRPr="00C2679B">
              <w:rPr>
                <w:rFonts w:ascii="Arial" w:hAnsi="Arial" w:cs="Arial"/>
              </w:rPr>
              <w:t>originou o incidente e mensagem descritiva do erro;</w:t>
            </w:r>
          </w:p>
          <w:p w14:paraId="53AB7FD0" w14:textId="77777777" w:rsidR="009E4809" w:rsidRDefault="009E4809" w:rsidP="00F9484E">
            <w:pPr>
              <w:pStyle w:val="PargrafodaLista"/>
              <w:shd w:val="clear" w:color="auto" w:fill="FFFFFF"/>
              <w:spacing w:line="360" w:lineRule="auto"/>
              <w:ind w:left="1134"/>
              <w:jc w:val="both"/>
              <w:rPr>
                <w:rFonts w:ascii="Arial" w:hAnsi="Arial" w:cs="Arial"/>
                <w:b/>
                <w:bCs/>
              </w:rPr>
            </w:pPr>
          </w:p>
          <w:p w14:paraId="6C783EDE" w14:textId="413970DC" w:rsidR="001C3511" w:rsidRPr="000C5CD5" w:rsidRDefault="001C3511" w:rsidP="00F9484E">
            <w:pPr>
              <w:pStyle w:val="PargrafodaLista"/>
              <w:shd w:val="clear" w:color="auto" w:fill="FFFFFF"/>
              <w:spacing w:line="360" w:lineRule="auto"/>
              <w:ind w:left="1134"/>
              <w:jc w:val="both"/>
              <w:rPr>
                <w:rFonts w:ascii="Arial" w:hAnsi="Arial" w:cs="Arial"/>
                <w:b/>
                <w:bCs/>
              </w:rPr>
            </w:pPr>
            <w:r w:rsidRPr="000C5CD5">
              <w:rPr>
                <w:rFonts w:ascii="Arial" w:hAnsi="Arial" w:cs="Arial"/>
                <w:b/>
                <w:bCs/>
              </w:rPr>
              <w:t>Certificados:</w:t>
            </w:r>
          </w:p>
          <w:p w14:paraId="6068599B" w14:textId="14F9DD16" w:rsidR="00370D81" w:rsidRPr="00C2679B" w:rsidRDefault="001C3511" w:rsidP="00C2679B">
            <w:pPr>
              <w:pStyle w:val="PargrafodaLista"/>
              <w:numPr>
                <w:ilvl w:val="0"/>
                <w:numId w:val="27"/>
              </w:numPr>
              <w:shd w:val="clear" w:color="auto" w:fill="FFFFFF"/>
              <w:spacing w:line="360" w:lineRule="auto"/>
              <w:ind w:left="993"/>
              <w:jc w:val="both"/>
              <w:rPr>
                <w:rFonts w:ascii="Arial" w:hAnsi="Arial" w:cs="Arial"/>
              </w:rPr>
            </w:pPr>
            <w:r w:rsidRPr="00832A1F">
              <w:rPr>
                <w:rFonts w:ascii="Arial" w:hAnsi="Arial" w:cs="Arial"/>
              </w:rPr>
              <w:t>Certificação ANATEL</w:t>
            </w:r>
          </w:p>
          <w:p w14:paraId="12A0A4D3" w14:textId="77777777" w:rsidR="009E4809" w:rsidRDefault="009E4809" w:rsidP="00F9484E">
            <w:pPr>
              <w:pStyle w:val="PargrafodaLista"/>
              <w:shd w:val="clear" w:color="auto" w:fill="FFFFFF"/>
              <w:spacing w:line="360" w:lineRule="auto"/>
              <w:ind w:left="1134"/>
              <w:jc w:val="both"/>
              <w:rPr>
                <w:rFonts w:ascii="Arial" w:hAnsi="Arial" w:cs="Arial"/>
                <w:b/>
                <w:bCs/>
              </w:rPr>
            </w:pPr>
          </w:p>
          <w:p w14:paraId="4983CAD0" w14:textId="75532ADF" w:rsidR="009B3CCB" w:rsidRPr="00370D81" w:rsidRDefault="00BC73A1" w:rsidP="00F9484E">
            <w:pPr>
              <w:pStyle w:val="PargrafodaLista"/>
              <w:shd w:val="clear" w:color="auto" w:fill="FFFFFF"/>
              <w:spacing w:line="360" w:lineRule="auto"/>
              <w:ind w:left="1134"/>
              <w:jc w:val="both"/>
              <w:rPr>
                <w:rFonts w:ascii="Arial" w:hAnsi="Arial" w:cs="Arial"/>
                <w:b/>
                <w:bCs/>
              </w:rPr>
            </w:pPr>
            <w:r w:rsidRPr="00370D81">
              <w:rPr>
                <w:rFonts w:ascii="Arial" w:hAnsi="Arial" w:cs="Arial"/>
                <w:b/>
                <w:bCs/>
              </w:rPr>
              <w:t>Unidade de Resposta Audível (URA).</w:t>
            </w:r>
          </w:p>
          <w:p w14:paraId="6DB77CF3" w14:textId="7E9BE7A3" w:rsidR="0066465D" w:rsidRPr="00370D81" w:rsidRDefault="0066465D" w:rsidP="00DB5ABF">
            <w:pPr>
              <w:pStyle w:val="PargrafodaLista"/>
              <w:numPr>
                <w:ilvl w:val="0"/>
                <w:numId w:val="27"/>
              </w:numPr>
              <w:shd w:val="clear" w:color="auto" w:fill="FFFFFF"/>
              <w:spacing w:line="360" w:lineRule="auto"/>
              <w:ind w:left="993"/>
              <w:jc w:val="both"/>
              <w:rPr>
                <w:rFonts w:ascii="Arial" w:hAnsi="Arial" w:cs="Arial"/>
              </w:rPr>
            </w:pPr>
            <w:r w:rsidRPr="00370D81">
              <w:rPr>
                <w:rFonts w:ascii="Arial" w:hAnsi="Arial" w:cs="Arial"/>
              </w:rPr>
              <w:t xml:space="preserve">A solução deve possibilitar a criação de, no mínimo </w:t>
            </w:r>
            <w:r w:rsidR="005A67E9">
              <w:rPr>
                <w:rFonts w:ascii="Arial" w:hAnsi="Arial" w:cs="Arial"/>
              </w:rPr>
              <w:t>10</w:t>
            </w:r>
            <w:r w:rsidRPr="00370D81">
              <w:rPr>
                <w:rFonts w:ascii="Arial" w:hAnsi="Arial" w:cs="Arial"/>
              </w:rPr>
              <w:t xml:space="preserve"> (</w:t>
            </w:r>
            <w:r w:rsidR="005A67E9">
              <w:rPr>
                <w:rFonts w:ascii="Arial" w:hAnsi="Arial" w:cs="Arial"/>
              </w:rPr>
              <w:t>dez</w:t>
            </w:r>
            <w:r w:rsidRPr="00370D81">
              <w:rPr>
                <w:rFonts w:ascii="Arial" w:hAnsi="Arial" w:cs="Arial"/>
              </w:rPr>
              <w:t xml:space="preserve">) </w:t>
            </w:r>
            <w:proofErr w:type="spellStart"/>
            <w:r w:rsidRPr="00370D81">
              <w:rPr>
                <w:rFonts w:ascii="Arial" w:hAnsi="Arial" w:cs="Arial"/>
              </w:rPr>
              <w:t>URAs</w:t>
            </w:r>
            <w:proofErr w:type="spellEnd"/>
            <w:r w:rsidRPr="00370D81">
              <w:rPr>
                <w:rFonts w:ascii="Arial" w:hAnsi="Arial" w:cs="Arial"/>
              </w:rPr>
              <w:t xml:space="preserve"> (unidade de resposta</w:t>
            </w:r>
            <w:r w:rsidR="00BC73A1" w:rsidRPr="00370D81">
              <w:rPr>
                <w:rFonts w:ascii="Arial" w:hAnsi="Arial" w:cs="Arial"/>
              </w:rPr>
              <w:t xml:space="preserve"> </w:t>
            </w:r>
            <w:r w:rsidRPr="00370D81">
              <w:rPr>
                <w:rFonts w:ascii="Arial" w:hAnsi="Arial" w:cs="Arial"/>
              </w:rPr>
              <w:t>audível). Deve aceitar gravações efetuadas a partir de um ramal da Central de PABX, para a</w:t>
            </w:r>
            <w:r w:rsidR="00BC73A1" w:rsidRPr="00370D81">
              <w:rPr>
                <w:rFonts w:ascii="Arial" w:hAnsi="Arial" w:cs="Arial"/>
              </w:rPr>
              <w:t xml:space="preserve"> </w:t>
            </w:r>
            <w:r w:rsidRPr="00370D81">
              <w:rPr>
                <w:rFonts w:ascii="Arial" w:hAnsi="Arial" w:cs="Arial"/>
              </w:rPr>
              <w:t>utilização como prompts de voz/menus, bem como a opção de utilização alternativa de</w:t>
            </w:r>
            <w:r w:rsidR="00BC73A1" w:rsidRPr="00370D81">
              <w:rPr>
                <w:rFonts w:ascii="Arial" w:hAnsi="Arial" w:cs="Arial"/>
              </w:rPr>
              <w:t xml:space="preserve"> </w:t>
            </w:r>
            <w:r w:rsidRPr="00370D81">
              <w:rPr>
                <w:rFonts w:ascii="Arial" w:hAnsi="Arial" w:cs="Arial"/>
              </w:rPr>
              <w:t>arquivos de áudio WAV;</w:t>
            </w:r>
          </w:p>
          <w:p w14:paraId="4D46DBF1" w14:textId="36094E3D" w:rsidR="0066465D" w:rsidRPr="00370D81" w:rsidRDefault="0066465D" w:rsidP="00DB5ABF">
            <w:pPr>
              <w:pStyle w:val="PargrafodaLista"/>
              <w:numPr>
                <w:ilvl w:val="0"/>
                <w:numId w:val="27"/>
              </w:numPr>
              <w:shd w:val="clear" w:color="auto" w:fill="FFFFFF"/>
              <w:spacing w:line="360" w:lineRule="auto"/>
              <w:ind w:left="993"/>
              <w:jc w:val="both"/>
              <w:rPr>
                <w:rFonts w:ascii="Arial" w:hAnsi="Arial" w:cs="Arial"/>
              </w:rPr>
            </w:pPr>
            <w:r w:rsidRPr="00370D81">
              <w:rPr>
                <w:rFonts w:ascii="Arial" w:hAnsi="Arial" w:cs="Arial"/>
              </w:rPr>
              <w:t xml:space="preserve">As </w:t>
            </w:r>
            <w:proofErr w:type="spellStart"/>
            <w:r w:rsidRPr="00370D81">
              <w:rPr>
                <w:rFonts w:ascii="Arial" w:hAnsi="Arial" w:cs="Arial"/>
              </w:rPr>
              <w:t>URAs</w:t>
            </w:r>
            <w:proofErr w:type="spellEnd"/>
            <w:r w:rsidRPr="00370D81">
              <w:rPr>
                <w:rFonts w:ascii="Arial" w:hAnsi="Arial" w:cs="Arial"/>
              </w:rPr>
              <w:t xml:space="preserve"> devem ter limite de tempo para a escolha de uma das opções do menu configurável</w:t>
            </w:r>
            <w:r w:rsidR="00BC73A1" w:rsidRPr="00370D81">
              <w:rPr>
                <w:rFonts w:ascii="Arial" w:hAnsi="Arial" w:cs="Arial"/>
              </w:rPr>
              <w:t xml:space="preserve"> </w:t>
            </w:r>
            <w:r w:rsidRPr="00370D81">
              <w:rPr>
                <w:rFonts w:ascii="Arial" w:hAnsi="Arial" w:cs="Arial"/>
              </w:rPr>
              <w:t>em quantidade e número de tentativas, e opção de destino da chamada após atingir os limites</w:t>
            </w:r>
            <w:r w:rsidR="00BC73A1" w:rsidRPr="00370D81">
              <w:rPr>
                <w:rFonts w:ascii="Arial" w:hAnsi="Arial" w:cs="Arial"/>
              </w:rPr>
              <w:t xml:space="preserve"> </w:t>
            </w:r>
            <w:r w:rsidRPr="00370D81">
              <w:rPr>
                <w:rFonts w:ascii="Arial" w:hAnsi="Arial" w:cs="Arial"/>
              </w:rPr>
              <w:t>definidos;</w:t>
            </w:r>
          </w:p>
          <w:p w14:paraId="14D22B8E" w14:textId="37048593" w:rsidR="00E55871" w:rsidRDefault="0066465D" w:rsidP="00E55871">
            <w:pPr>
              <w:pStyle w:val="PargrafodaLista"/>
              <w:numPr>
                <w:ilvl w:val="0"/>
                <w:numId w:val="27"/>
              </w:numPr>
              <w:shd w:val="clear" w:color="auto" w:fill="FFFFFF"/>
              <w:spacing w:line="360" w:lineRule="auto"/>
              <w:ind w:left="993"/>
              <w:jc w:val="both"/>
              <w:rPr>
                <w:rFonts w:ascii="Arial" w:hAnsi="Arial" w:cs="Arial"/>
              </w:rPr>
            </w:pPr>
            <w:r w:rsidRPr="00370D81">
              <w:rPr>
                <w:rFonts w:ascii="Arial" w:hAnsi="Arial" w:cs="Arial"/>
              </w:rPr>
              <w:t xml:space="preserve">As </w:t>
            </w:r>
            <w:proofErr w:type="spellStart"/>
            <w:r w:rsidRPr="00370D81">
              <w:rPr>
                <w:rFonts w:ascii="Arial" w:hAnsi="Arial" w:cs="Arial"/>
              </w:rPr>
              <w:t>URAs</w:t>
            </w:r>
            <w:proofErr w:type="spellEnd"/>
            <w:r w:rsidRPr="00370D81">
              <w:rPr>
                <w:rFonts w:ascii="Arial" w:hAnsi="Arial" w:cs="Arial"/>
              </w:rPr>
              <w:t xml:space="preserve"> devem ter indicação de opção inválida para seleção de uma opção não definida no</w:t>
            </w:r>
            <w:r w:rsidR="00BC73A1" w:rsidRPr="00370D81">
              <w:rPr>
                <w:rFonts w:ascii="Arial" w:hAnsi="Arial" w:cs="Arial"/>
              </w:rPr>
              <w:t xml:space="preserve"> </w:t>
            </w:r>
            <w:r w:rsidRPr="00370D81">
              <w:rPr>
                <w:rFonts w:ascii="Arial" w:hAnsi="Arial" w:cs="Arial"/>
              </w:rPr>
              <w:t>menu, através da vocalização de texto, configurável em quantidade, e opção de destino da</w:t>
            </w:r>
            <w:r w:rsidR="00BC73A1" w:rsidRPr="00370D81">
              <w:rPr>
                <w:rFonts w:ascii="Arial" w:hAnsi="Arial" w:cs="Arial"/>
              </w:rPr>
              <w:t xml:space="preserve"> </w:t>
            </w:r>
            <w:r w:rsidRPr="00370D81">
              <w:rPr>
                <w:rFonts w:ascii="Arial" w:hAnsi="Arial" w:cs="Arial"/>
              </w:rPr>
              <w:t>chamada após o limite de tentativas incorretas definido;</w:t>
            </w:r>
          </w:p>
          <w:p w14:paraId="43852488" w14:textId="1EC5BDB3" w:rsidR="00E55871" w:rsidRDefault="00CA399E" w:rsidP="00CA399E">
            <w:pPr>
              <w:pStyle w:val="PargrafodaLista"/>
              <w:numPr>
                <w:ilvl w:val="0"/>
                <w:numId w:val="27"/>
              </w:numPr>
              <w:shd w:val="clear" w:color="auto" w:fill="FFFFFF"/>
              <w:spacing w:line="360" w:lineRule="auto"/>
              <w:ind w:left="993"/>
              <w:jc w:val="both"/>
              <w:rPr>
                <w:rFonts w:ascii="Arial" w:hAnsi="Arial" w:cs="Arial"/>
              </w:rPr>
            </w:pPr>
            <w:r w:rsidRPr="00CA399E">
              <w:rPr>
                <w:rFonts w:ascii="Arial" w:hAnsi="Arial" w:cs="Arial"/>
              </w:rPr>
              <w:t>Deve ser possível oferecer ao utilizador da URA, opções distintas por horário, dias da semana,</w:t>
            </w:r>
            <w:r>
              <w:rPr>
                <w:rFonts w:ascii="Arial" w:hAnsi="Arial" w:cs="Arial"/>
              </w:rPr>
              <w:t xml:space="preserve"> </w:t>
            </w:r>
            <w:r w:rsidRPr="00CA399E">
              <w:rPr>
                <w:rFonts w:ascii="Arial" w:hAnsi="Arial" w:cs="Arial"/>
              </w:rPr>
              <w:t>ou datas específicas;</w:t>
            </w:r>
          </w:p>
          <w:p w14:paraId="230B2E9B" w14:textId="35ABC575" w:rsidR="00F14404" w:rsidRDefault="00F14404" w:rsidP="00CA399E">
            <w:pPr>
              <w:pStyle w:val="PargrafodaLista"/>
              <w:numPr>
                <w:ilvl w:val="0"/>
                <w:numId w:val="27"/>
              </w:numPr>
              <w:shd w:val="clear" w:color="auto" w:fill="FFFFFF"/>
              <w:spacing w:line="360" w:lineRule="auto"/>
              <w:ind w:left="993"/>
              <w:jc w:val="both"/>
              <w:rPr>
                <w:rFonts w:ascii="Arial" w:hAnsi="Arial" w:cs="Arial"/>
              </w:rPr>
            </w:pPr>
            <w:r w:rsidRPr="00F14404">
              <w:rPr>
                <w:rFonts w:ascii="Arial" w:hAnsi="Arial" w:cs="Arial"/>
              </w:rPr>
              <w:t>Deve ser possível selecionar como destino para opções do menu:</w:t>
            </w:r>
          </w:p>
          <w:p w14:paraId="399C28AA" w14:textId="77777777" w:rsidR="00B24138" w:rsidRPr="00B24138" w:rsidRDefault="00B24138" w:rsidP="00157B19">
            <w:pPr>
              <w:pStyle w:val="PargrafodaLista"/>
              <w:numPr>
                <w:ilvl w:val="3"/>
                <w:numId w:val="30"/>
              </w:numPr>
              <w:shd w:val="clear" w:color="auto" w:fill="FFFFFF"/>
              <w:spacing w:line="360" w:lineRule="auto"/>
              <w:jc w:val="both"/>
              <w:rPr>
                <w:rFonts w:ascii="Arial" w:hAnsi="Arial" w:cs="Arial"/>
              </w:rPr>
            </w:pPr>
            <w:r w:rsidRPr="00B24138">
              <w:rPr>
                <w:rFonts w:ascii="Arial" w:hAnsi="Arial" w:cs="Arial"/>
              </w:rPr>
              <w:t>Qualquer ramal configurado no PABX virtual;</w:t>
            </w:r>
          </w:p>
          <w:p w14:paraId="36D0DEAB" w14:textId="77777777" w:rsidR="00B24138" w:rsidRPr="00B24138" w:rsidRDefault="00B24138" w:rsidP="00157B19">
            <w:pPr>
              <w:pStyle w:val="PargrafodaLista"/>
              <w:numPr>
                <w:ilvl w:val="3"/>
                <w:numId w:val="30"/>
              </w:numPr>
              <w:shd w:val="clear" w:color="auto" w:fill="FFFFFF"/>
              <w:spacing w:line="360" w:lineRule="auto"/>
              <w:jc w:val="both"/>
              <w:rPr>
                <w:rFonts w:ascii="Arial" w:hAnsi="Arial" w:cs="Arial"/>
              </w:rPr>
            </w:pPr>
            <w:r w:rsidRPr="00B24138">
              <w:rPr>
                <w:rFonts w:ascii="Arial" w:hAnsi="Arial" w:cs="Arial"/>
              </w:rPr>
              <w:t>Qualquer número externo, seja SIP, local, longa distância ou móvel;</w:t>
            </w:r>
          </w:p>
          <w:p w14:paraId="05FB28F5" w14:textId="77777777" w:rsidR="00B24138" w:rsidRPr="00B24138" w:rsidRDefault="00B24138" w:rsidP="00157B19">
            <w:pPr>
              <w:pStyle w:val="PargrafodaLista"/>
              <w:numPr>
                <w:ilvl w:val="3"/>
                <w:numId w:val="30"/>
              </w:numPr>
              <w:shd w:val="clear" w:color="auto" w:fill="FFFFFF"/>
              <w:spacing w:line="360" w:lineRule="auto"/>
              <w:jc w:val="both"/>
              <w:rPr>
                <w:rFonts w:ascii="Arial" w:hAnsi="Arial" w:cs="Arial"/>
              </w:rPr>
            </w:pPr>
            <w:r w:rsidRPr="00B24138">
              <w:rPr>
                <w:rFonts w:ascii="Arial" w:hAnsi="Arial" w:cs="Arial"/>
              </w:rPr>
              <w:t>Qualquer fila ou grupo de chamada configurado no PABX virtual.</w:t>
            </w:r>
          </w:p>
          <w:p w14:paraId="19C2F272" w14:textId="0424A417" w:rsidR="00F14404" w:rsidRDefault="00B24138" w:rsidP="00157B19">
            <w:pPr>
              <w:pStyle w:val="PargrafodaLista"/>
              <w:numPr>
                <w:ilvl w:val="3"/>
                <w:numId w:val="30"/>
              </w:numPr>
              <w:shd w:val="clear" w:color="auto" w:fill="FFFFFF"/>
              <w:spacing w:line="360" w:lineRule="auto"/>
              <w:jc w:val="both"/>
              <w:rPr>
                <w:rFonts w:ascii="Arial" w:hAnsi="Arial" w:cs="Arial"/>
              </w:rPr>
            </w:pPr>
            <w:r w:rsidRPr="00B24138">
              <w:rPr>
                <w:rFonts w:ascii="Arial" w:hAnsi="Arial" w:cs="Arial"/>
              </w:rPr>
              <w:t xml:space="preserve">Quaisquer outros serviços ou </w:t>
            </w:r>
            <w:r w:rsidR="00BA142D" w:rsidRPr="00B24138">
              <w:rPr>
                <w:rFonts w:ascii="Arial" w:hAnsi="Arial" w:cs="Arial"/>
              </w:rPr>
              <w:t>facilidades disponibilizadas</w:t>
            </w:r>
            <w:r w:rsidRPr="00B24138">
              <w:rPr>
                <w:rFonts w:ascii="Arial" w:hAnsi="Arial" w:cs="Arial"/>
              </w:rPr>
              <w:t xml:space="preserve"> como ramais da solução central;</w:t>
            </w:r>
          </w:p>
          <w:p w14:paraId="0CB7B2A4" w14:textId="1DADAC4A" w:rsidR="00BA142D" w:rsidRPr="00157B19" w:rsidRDefault="00BD280C" w:rsidP="00BD280C">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URA deverá ter a possibilidade de reter a ligação caso os atendentes de um ramal ou grupo estejam ocupados;</w:t>
            </w:r>
          </w:p>
          <w:p w14:paraId="2AB74D8E" w14:textId="0E72AA3D" w:rsidR="00BD280C" w:rsidRPr="00157B19" w:rsidRDefault="00AA0368" w:rsidP="00AA0368">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lastRenderedPageBreak/>
              <w:t>As opções da URA, devem ser plenamente configuráveis por meio da interface gráfica de</w:t>
            </w:r>
            <w:r w:rsidR="00B73EA3" w:rsidRPr="00157B19">
              <w:rPr>
                <w:rFonts w:ascii="Arial" w:hAnsi="Arial" w:cs="Arial"/>
              </w:rPr>
              <w:t xml:space="preserve"> </w:t>
            </w:r>
            <w:r w:rsidRPr="00157B19">
              <w:rPr>
                <w:rFonts w:ascii="Arial" w:hAnsi="Arial" w:cs="Arial"/>
              </w:rPr>
              <w:t>gestão no PABX virtual;</w:t>
            </w:r>
          </w:p>
          <w:p w14:paraId="5FF9A6F9" w14:textId="1B854EFD" w:rsidR="00B73EA3" w:rsidRPr="00157B19" w:rsidRDefault="00B73EA3" w:rsidP="00800037">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 xml:space="preserve"> Permitir que o áudio de determinadas mensagens seja reproduzido de acordo com o horário,</w:t>
            </w:r>
            <w:r w:rsidR="00800037" w:rsidRPr="00157B19">
              <w:rPr>
                <w:rFonts w:ascii="Arial" w:hAnsi="Arial" w:cs="Arial"/>
              </w:rPr>
              <w:t xml:space="preserve"> </w:t>
            </w:r>
            <w:r w:rsidRPr="00157B19">
              <w:rPr>
                <w:rFonts w:ascii="Arial" w:hAnsi="Arial" w:cs="Arial"/>
              </w:rPr>
              <w:t xml:space="preserve">como por exemplo, mensagens de bom dia, boa tarde, </w:t>
            </w:r>
            <w:r w:rsidR="00800037" w:rsidRPr="00157B19">
              <w:rPr>
                <w:rFonts w:ascii="Arial" w:hAnsi="Arial" w:cs="Arial"/>
              </w:rPr>
              <w:t>boa noite etc.</w:t>
            </w:r>
            <w:r w:rsidRPr="00157B19">
              <w:rPr>
                <w:rFonts w:ascii="Arial" w:hAnsi="Arial" w:cs="Arial"/>
              </w:rPr>
              <w:t>;</w:t>
            </w:r>
          </w:p>
          <w:p w14:paraId="3D543912" w14:textId="3CCE91A2" w:rsidR="00800037" w:rsidRPr="00157B19" w:rsidRDefault="00800037" w:rsidP="00800037">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Possibilitar que se programe menus da URA que serão acionados automaticamente de acordo com o dia da semana. A aplicação de forma automática identificará o dia e desviará o fluxo do script para determinado menu;</w:t>
            </w:r>
          </w:p>
          <w:p w14:paraId="5BB5B7BC" w14:textId="77EB2B13" w:rsidR="00800037" w:rsidRPr="00157B19" w:rsidRDefault="00A963A4" w:rsidP="00800037">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URA deverá emitir relatórios estatísticos diários contendo, no mínimo:</w:t>
            </w:r>
          </w:p>
          <w:p w14:paraId="6CA3C8A5" w14:textId="77777777" w:rsidR="00A963A4" w:rsidRPr="00157B19" w:rsidRDefault="00A963A4" w:rsidP="00157B19">
            <w:pPr>
              <w:pStyle w:val="PargrafodaLista"/>
              <w:numPr>
                <w:ilvl w:val="0"/>
                <w:numId w:val="31"/>
              </w:numPr>
              <w:shd w:val="clear" w:color="auto" w:fill="FFFFFF"/>
              <w:spacing w:line="360" w:lineRule="auto"/>
              <w:jc w:val="both"/>
              <w:rPr>
                <w:rFonts w:ascii="Arial" w:hAnsi="Arial" w:cs="Arial"/>
              </w:rPr>
            </w:pPr>
            <w:r w:rsidRPr="00157B19">
              <w:rPr>
                <w:rFonts w:ascii="Arial" w:hAnsi="Arial" w:cs="Arial"/>
              </w:rPr>
              <w:t>Quantidade de ligações recebidas;</w:t>
            </w:r>
          </w:p>
          <w:p w14:paraId="62555FD2" w14:textId="77777777" w:rsidR="00A963A4" w:rsidRPr="00157B19" w:rsidRDefault="00A963A4" w:rsidP="00157B19">
            <w:pPr>
              <w:pStyle w:val="PargrafodaLista"/>
              <w:numPr>
                <w:ilvl w:val="0"/>
                <w:numId w:val="31"/>
              </w:numPr>
              <w:shd w:val="clear" w:color="auto" w:fill="FFFFFF"/>
              <w:spacing w:line="360" w:lineRule="auto"/>
              <w:jc w:val="both"/>
              <w:rPr>
                <w:rFonts w:ascii="Arial" w:hAnsi="Arial" w:cs="Arial"/>
              </w:rPr>
            </w:pPr>
            <w:r w:rsidRPr="00157B19">
              <w:rPr>
                <w:rFonts w:ascii="Arial" w:hAnsi="Arial" w:cs="Arial"/>
              </w:rPr>
              <w:t>Quantidade de ligações perdidas ou não atendidas;</w:t>
            </w:r>
          </w:p>
          <w:p w14:paraId="0049DB20" w14:textId="77777777" w:rsidR="00A963A4" w:rsidRPr="00157B19" w:rsidRDefault="00A963A4" w:rsidP="00157B19">
            <w:pPr>
              <w:pStyle w:val="PargrafodaLista"/>
              <w:numPr>
                <w:ilvl w:val="0"/>
                <w:numId w:val="31"/>
              </w:numPr>
              <w:shd w:val="clear" w:color="auto" w:fill="FFFFFF"/>
              <w:spacing w:line="360" w:lineRule="auto"/>
              <w:jc w:val="both"/>
              <w:rPr>
                <w:rFonts w:ascii="Arial" w:hAnsi="Arial" w:cs="Arial"/>
              </w:rPr>
            </w:pPr>
            <w:r w:rsidRPr="00157B19">
              <w:rPr>
                <w:rFonts w:ascii="Arial" w:hAnsi="Arial" w:cs="Arial"/>
              </w:rPr>
              <w:t>Quantidade de ligações transferidas para ramais, com separação por ramal;</w:t>
            </w:r>
          </w:p>
          <w:p w14:paraId="13E08080" w14:textId="30C6580A" w:rsidR="00A963A4" w:rsidRPr="00157B19" w:rsidRDefault="00A963A4" w:rsidP="00157B19">
            <w:pPr>
              <w:pStyle w:val="PargrafodaLista"/>
              <w:numPr>
                <w:ilvl w:val="0"/>
                <w:numId w:val="31"/>
              </w:numPr>
              <w:shd w:val="clear" w:color="auto" w:fill="FFFFFF"/>
              <w:spacing w:line="360" w:lineRule="auto"/>
              <w:jc w:val="both"/>
              <w:rPr>
                <w:rFonts w:ascii="Arial" w:hAnsi="Arial" w:cs="Arial"/>
              </w:rPr>
            </w:pPr>
            <w:r w:rsidRPr="00157B19">
              <w:rPr>
                <w:rFonts w:ascii="Arial" w:hAnsi="Arial" w:cs="Arial"/>
              </w:rPr>
              <w:t>Duração das ligações;</w:t>
            </w:r>
          </w:p>
          <w:p w14:paraId="442C4BDA" w14:textId="16C7022F" w:rsidR="00A963A4" w:rsidRPr="00157B19" w:rsidRDefault="00211FDD" w:rsidP="00211FDD">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URA deverá possuir gerador de relatórios customizados sobre as estatísticas da URA, os quais poderão ser confeccionados pelo próprio usuário, através da interface gráfica de gestão compatível com o PABX virtual;</w:t>
            </w:r>
          </w:p>
          <w:p w14:paraId="024DB267" w14:textId="67008CCD" w:rsidR="0023524A" w:rsidRPr="00157B19" w:rsidRDefault="0023524A" w:rsidP="0023524A">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 xml:space="preserve">Todo o software, a documentação de instalação, configuração e operação das </w:t>
            </w:r>
            <w:proofErr w:type="spellStart"/>
            <w:r w:rsidRPr="00157B19">
              <w:rPr>
                <w:rFonts w:ascii="Arial" w:hAnsi="Arial" w:cs="Arial"/>
              </w:rPr>
              <w:t>URAs</w:t>
            </w:r>
            <w:proofErr w:type="spellEnd"/>
            <w:r w:rsidRPr="00157B19">
              <w:rPr>
                <w:rFonts w:ascii="Arial" w:hAnsi="Arial" w:cs="Arial"/>
              </w:rPr>
              <w:t xml:space="preserve"> deverão ser fornecidos em língua portuguesa e sem custos adicionais à CONTRATANTE;</w:t>
            </w:r>
          </w:p>
          <w:p w14:paraId="6BAB892F" w14:textId="24A15839" w:rsidR="00211FDD" w:rsidRPr="00157B19" w:rsidRDefault="0023524A" w:rsidP="0023524A">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CONTRATADA deverá se responsabilizar, durante o período de duração do contrato, pela Assistência Técnica da URA;</w:t>
            </w:r>
          </w:p>
          <w:p w14:paraId="5CC2501B" w14:textId="7A0DE4A0" w:rsidR="0023524A" w:rsidRPr="00157B19" w:rsidRDefault="00262714" w:rsidP="00262714">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URA deverá, durante o período de contrato, ter todas as atualizações de software e manutenções corretivas disponíveis no mercado sem qualquer ônus para o SEBRAE RONDÔNIA, devendo ser providenciado pela CONTRATADA;</w:t>
            </w:r>
          </w:p>
          <w:p w14:paraId="47C044F4" w14:textId="35765AD0" w:rsidR="00CE4DF6" w:rsidRPr="004C21E3" w:rsidRDefault="004C21E3" w:rsidP="00505E8D">
            <w:pPr>
              <w:pStyle w:val="PargrafodaLista"/>
              <w:numPr>
                <w:ilvl w:val="0"/>
                <w:numId w:val="27"/>
              </w:numPr>
              <w:shd w:val="clear" w:color="auto" w:fill="FFFFFF"/>
              <w:spacing w:line="360" w:lineRule="auto"/>
              <w:ind w:left="993"/>
              <w:jc w:val="both"/>
              <w:rPr>
                <w:rFonts w:ascii="Arial" w:hAnsi="Arial" w:cs="Arial"/>
              </w:rPr>
            </w:pPr>
            <w:r w:rsidRPr="00157B19">
              <w:rPr>
                <w:rFonts w:ascii="Arial" w:hAnsi="Arial" w:cs="Arial"/>
              </w:rPr>
              <w:t>A URA deve disponibilizar arquivo de log com todos os eventos ocorridos, identificando a linha, a data e hora de início e fim da ligação e quais os menus por que passou;</w:t>
            </w:r>
            <w:r w:rsidRPr="004C21E3">
              <w:rPr>
                <w:rFonts w:cs="Arial"/>
              </w:rPr>
              <w:t xml:space="preserve"> </w:t>
            </w:r>
          </w:p>
          <w:p w14:paraId="261BB42D" w14:textId="77777777" w:rsidR="009E4809" w:rsidRDefault="002C00E1" w:rsidP="002C00E1">
            <w:pPr>
              <w:shd w:val="clear" w:color="auto" w:fill="FFFFFF"/>
              <w:spacing w:line="360" w:lineRule="auto"/>
              <w:jc w:val="both"/>
              <w:rPr>
                <w:rFonts w:cs="Arial"/>
              </w:rPr>
            </w:pPr>
            <w:r>
              <w:rPr>
                <w:rFonts w:cs="Arial"/>
              </w:rPr>
              <w:t xml:space="preserve">                  </w:t>
            </w:r>
          </w:p>
          <w:p w14:paraId="42D6FFED" w14:textId="609D3F23" w:rsidR="002C00E1" w:rsidRPr="002C00E1" w:rsidRDefault="00400041" w:rsidP="002C00E1">
            <w:pPr>
              <w:shd w:val="clear" w:color="auto" w:fill="FFFFFF"/>
              <w:spacing w:line="360" w:lineRule="auto"/>
              <w:jc w:val="both"/>
              <w:rPr>
                <w:rFonts w:cs="Arial"/>
                <w:b/>
                <w:bCs/>
              </w:rPr>
            </w:pPr>
            <w:r>
              <w:rPr>
                <w:rFonts w:cs="Arial"/>
                <w:b/>
                <w:bCs/>
              </w:rPr>
              <w:t xml:space="preserve">                 </w:t>
            </w:r>
            <w:r w:rsidR="002C00E1" w:rsidRPr="002C00E1">
              <w:rPr>
                <w:rFonts w:cs="Arial"/>
                <w:b/>
                <w:bCs/>
              </w:rPr>
              <w:t>Segurança do sistema de comunicação baseado em IP</w:t>
            </w:r>
          </w:p>
          <w:p w14:paraId="4D24F22D" w14:textId="77777777" w:rsidR="002C00E1" w:rsidRPr="00083F02" w:rsidRDefault="002C00E1" w:rsidP="002C00E1">
            <w:pPr>
              <w:pStyle w:val="PargrafodaLista"/>
              <w:numPr>
                <w:ilvl w:val="0"/>
                <w:numId w:val="28"/>
              </w:numPr>
              <w:shd w:val="clear" w:color="auto" w:fill="FFFFFF"/>
              <w:spacing w:line="360" w:lineRule="auto"/>
              <w:ind w:left="993"/>
              <w:jc w:val="both"/>
              <w:rPr>
                <w:rFonts w:ascii="Arial" w:hAnsi="Arial" w:cs="Arial"/>
              </w:rPr>
            </w:pPr>
            <w:r w:rsidRPr="00083F02">
              <w:rPr>
                <w:rFonts w:ascii="Arial" w:hAnsi="Arial" w:cs="Arial"/>
              </w:rPr>
              <w:t>Implementar criptografia para tráfego de sinalização e de voz entre:</w:t>
            </w:r>
          </w:p>
          <w:p w14:paraId="1D6B8257" w14:textId="77777777" w:rsidR="002C00E1" w:rsidRPr="00083F02" w:rsidRDefault="002C00E1" w:rsidP="00157B19">
            <w:pPr>
              <w:pStyle w:val="PargrafodaLista"/>
              <w:numPr>
                <w:ilvl w:val="0"/>
                <w:numId w:val="32"/>
              </w:numPr>
              <w:shd w:val="clear" w:color="auto" w:fill="FFFFFF"/>
              <w:spacing w:line="360" w:lineRule="auto"/>
              <w:jc w:val="both"/>
              <w:rPr>
                <w:rFonts w:ascii="Arial" w:hAnsi="Arial" w:cs="Arial"/>
              </w:rPr>
            </w:pPr>
            <w:r w:rsidRPr="00083F02">
              <w:rPr>
                <w:rFonts w:ascii="Arial" w:hAnsi="Arial" w:cs="Arial"/>
              </w:rPr>
              <w:t>Os terminais de comunicação;</w:t>
            </w:r>
          </w:p>
          <w:p w14:paraId="4073FCDA" w14:textId="77777777" w:rsidR="002C00E1" w:rsidRPr="00083F02" w:rsidRDefault="002C00E1" w:rsidP="00157B19">
            <w:pPr>
              <w:pStyle w:val="PargrafodaLista"/>
              <w:numPr>
                <w:ilvl w:val="0"/>
                <w:numId w:val="32"/>
              </w:numPr>
              <w:shd w:val="clear" w:color="auto" w:fill="FFFFFF"/>
              <w:spacing w:line="360" w:lineRule="auto"/>
              <w:jc w:val="both"/>
              <w:rPr>
                <w:rFonts w:ascii="Arial" w:hAnsi="Arial" w:cs="Arial"/>
              </w:rPr>
            </w:pPr>
            <w:r w:rsidRPr="00083F02">
              <w:rPr>
                <w:rFonts w:ascii="Arial" w:hAnsi="Arial" w:cs="Arial"/>
              </w:rPr>
              <w:t>Os terminais de comunicação e o controlador de chamadas;</w:t>
            </w:r>
          </w:p>
          <w:p w14:paraId="3CB80858" w14:textId="77777777" w:rsidR="002C00E1" w:rsidRPr="00083F02" w:rsidRDefault="002C00E1" w:rsidP="00157B19">
            <w:pPr>
              <w:pStyle w:val="PargrafodaLista"/>
              <w:numPr>
                <w:ilvl w:val="0"/>
                <w:numId w:val="32"/>
              </w:numPr>
              <w:shd w:val="clear" w:color="auto" w:fill="FFFFFF"/>
              <w:spacing w:line="360" w:lineRule="auto"/>
              <w:jc w:val="both"/>
              <w:rPr>
                <w:rFonts w:ascii="Arial" w:hAnsi="Arial" w:cs="Arial"/>
              </w:rPr>
            </w:pPr>
            <w:r w:rsidRPr="00083F02">
              <w:rPr>
                <w:rFonts w:ascii="Arial" w:hAnsi="Arial" w:cs="Arial"/>
              </w:rPr>
              <w:lastRenderedPageBreak/>
              <w:t>Os terminais e gateways;</w:t>
            </w:r>
          </w:p>
          <w:p w14:paraId="7B24E6F1" w14:textId="77777777" w:rsidR="002C00E1" w:rsidRPr="00083F02" w:rsidRDefault="002C00E1" w:rsidP="00157B19">
            <w:pPr>
              <w:pStyle w:val="PargrafodaLista"/>
              <w:numPr>
                <w:ilvl w:val="0"/>
                <w:numId w:val="32"/>
              </w:numPr>
              <w:shd w:val="clear" w:color="auto" w:fill="FFFFFF"/>
              <w:spacing w:line="360" w:lineRule="auto"/>
              <w:jc w:val="both"/>
              <w:rPr>
                <w:rFonts w:ascii="Arial" w:hAnsi="Arial" w:cs="Arial"/>
              </w:rPr>
            </w:pPr>
            <w:r w:rsidRPr="00083F02">
              <w:rPr>
                <w:rFonts w:ascii="Arial" w:hAnsi="Arial" w:cs="Arial"/>
              </w:rPr>
              <w:t>Utilizar o protocolo TLS v.1.2 ou superior, ou IPSEC, para sinalização segura;</w:t>
            </w:r>
          </w:p>
          <w:p w14:paraId="61F7A8A6" w14:textId="1A082233" w:rsidR="002C00E1" w:rsidRDefault="002C00E1" w:rsidP="00157B19">
            <w:pPr>
              <w:pStyle w:val="PargrafodaLista"/>
              <w:numPr>
                <w:ilvl w:val="0"/>
                <w:numId w:val="32"/>
              </w:numPr>
              <w:shd w:val="clear" w:color="auto" w:fill="FFFFFF"/>
              <w:spacing w:line="360" w:lineRule="auto"/>
              <w:jc w:val="both"/>
              <w:rPr>
                <w:rFonts w:ascii="Arial" w:hAnsi="Arial" w:cs="Arial"/>
              </w:rPr>
            </w:pPr>
            <w:r w:rsidRPr="00710292">
              <w:rPr>
                <w:rFonts w:ascii="Arial" w:hAnsi="Arial" w:cs="Arial"/>
              </w:rPr>
              <w:t>Utilizar o protocolo SRTP para criptografia da mídia nos ramais IP e troncos IP, utilizando</w:t>
            </w:r>
            <w:r w:rsidR="00C14AD6" w:rsidRPr="00710292">
              <w:rPr>
                <w:rFonts w:ascii="Arial" w:hAnsi="Arial" w:cs="Arial"/>
              </w:rPr>
              <w:t xml:space="preserve"> </w:t>
            </w:r>
            <w:r w:rsidRPr="00710292">
              <w:rPr>
                <w:rFonts w:ascii="Arial" w:hAnsi="Arial" w:cs="Arial"/>
              </w:rPr>
              <w:t>o padrão AES 128 bits ou AES 256 bits, com a troca chaves de criptografia a cada chamada</w:t>
            </w:r>
            <w:r w:rsidR="00710292" w:rsidRPr="00710292">
              <w:rPr>
                <w:rFonts w:ascii="Arial" w:hAnsi="Arial" w:cs="Arial"/>
              </w:rPr>
              <w:t xml:space="preserve"> </w:t>
            </w:r>
            <w:r w:rsidRPr="00710292">
              <w:rPr>
                <w:rFonts w:ascii="Arial" w:hAnsi="Arial" w:cs="Arial"/>
              </w:rPr>
              <w:t>realizada;</w:t>
            </w:r>
          </w:p>
          <w:p w14:paraId="7A419495" w14:textId="77777777" w:rsidR="00A84B59" w:rsidRPr="00A72355" w:rsidRDefault="00A84B59" w:rsidP="00A72355">
            <w:pPr>
              <w:shd w:val="clear" w:color="auto" w:fill="FFFFFF"/>
              <w:spacing w:line="360" w:lineRule="auto"/>
              <w:jc w:val="both"/>
              <w:rPr>
                <w:rFonts w:cs="Arial"/>
              </w:rPr>
            </w:pPr>
          </w:p>
          <w:p w14:paraId="6B152D8B" w14:textId="5AAD9666" w:rsidR="00E2010E" w:rsidRDefault="00BF2DA7" w:rsidP="00155EC3">
            <w:pPr>
              <w:numPr>
                <w:ilvl w:val="1"/>
                <w:numId w:val="10"/>
              </w:numPr>
              <w:shd w:val="clear" w:color="auto" w:fill="FFFFFF"/>
              <w:spacing w:line="360" w:lineRule="auto"/>
              <w:ind w:hanging="693"/>
              <w:jc w:val="both"/>
              <w:rPr>
                <w:rFonts w:cs="Arial"/>
                <w:szCs w:val="24"/>
              </w:rPr>
            </w:pPr>
            <w:r w:rsidRPr="00BF2DA7">
              <w:rPr>
                <w:rFonts w:cs="Arial"/>
                <w:b/>
                <w:szCs w:val="24"/>
              </w:rPr>
              <w:t>Escopo dos serviços:</w:t>
            </w:r>
            <w:r w:rsidR="00E2010E" w:rsidRPr="003045DF">
              <w:rPr>
                <w:rFonts w:cs="Arial"/>
                <w:szCs w:val="24"/>
              </w:rPr>
              <w:t xml:space="preserve"> </w:t>
            </w:r>
          </w:p>
          <w:p w14:paraId="506FA218" w14:textId="77777777" w:rsidR="002C651C" w:rsidRDefault="002C651C" w:rsidP="002C651C">
            <w:pPr>
              <w:shd w:val="clear" w:color="auto" w:fill="FFFFFF"/>
              <w:spacing w:line="360" w:lineRule="auto"/>
              <w:ind w:left="1260"/>
              <w:jc w:val="both"/>
              <w:rPr>
                <w:rFonts w:cs="Arial"/>
                <w:szCs w:val="24"/>
              </w:rPr>
            </w:pPr>
          </w:p>
          <w:p w14:paraId="0470CDE8" w14:textId="3AEAF5DE" w:rsidR="00BF2DA7" w:rsidRPr="00BF2DA7" w:rsidRDefault="00BF2DA7" w:rsidP="00BF2DA7">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3</w:t>
            </w:r>
            <w:r w:rsidRPr="00DD526A">
              <w:rPr>
                <w:rFonts w:cs="Arial"/>
                <w:b/>
                <w:bCs/>
                <w:szCs w:val="24"/>
              </w:rPr>
              <w:t>.1.</w:t>
            </w:r>
            <w:r w:rsidRPr="00BF2DA7">
              <w:rPr>
                <w:rFonts w:cs="Arial"/>
                <w:szCs w:val="24"/>
              </w:rPr>
              <w:t xml:space="preserve"> Os chamados para manutenção dos equipamentos serão realizados pelo Sebra</w:t>
            </w:r>
            <w:r w:rsidR="00155EC3">
              <w:rPr>
                <w:rFonts w:cs="Arial"/>
                <w:szCs w:val="24"/>
              </w:rPr>
              <w:t>e em Rondônia</w:t>
            </w:r>
            <w:r w:rsidRPr="00BF2DA7">
              <w:rPr>
                <w:rFonts w:cs="Arial"/>
                <w:szCs w:val="24"/>
              </w:rPr>
              <w:t>. A</w:t>
            </w:r>
            <w:r>
              <w:rPr>
                <w:rFonts w:cs="Arial"/>
                <w:szCs w:val="24"/>
              </w:rPr>
              <w:t xml:space="preserve"> </w:t>
            </w:r>
            <w:r w:rsidRPr="00BF2DA7">
              <w:rPr>
                <w:rFonts w:cs="Arial"/>
                <w:szCs w:val="24"/>
              </w:rPr>
              <w:t>empresa contratada deverá prever que os atendimentos a estes chamados deverão ser</w:t>
            </w:r>
            <w:r>
              <w:rPr>
                <w:rFonts w:cs="Arial"/>
                <w:szCs w:val="24"/>
              </w:rPr>
              <w:t xml:space="preserve"> </w:t>
            </w:r>
            <w:r w:rsidRPr="00BF2DA7">
              <w:rPr>
                <w:rFonts w:cs="Arial"/>
                <w:szCs w:val="24"/>
              </w:rPr>
              <w:t>realizados nas instalações do Sebrae</w:t>
            </w:r>
            <w:r w:rsidR="005B4AC6">
              <w:rPr>
                <w:rFonts w:cs="Arial"/>
                <w:szCs w:val="24"/>
              </w:rPr>
              <w:t xml:space="preserve"> em Rondônia</w:t>
            </w:r>
            <w:r w:rsidRPr="00BF2DA7">
              <w:rPr>
                <w:rFonts w:cs="Arial"/>
                <w:szCs w:val="24"/>
              </w:rPr>
              <w:t xml:space="preserve"> (</w:t>
            </w:r>
            <w:proofErr w:type="spellStart"/>
            <w:r w:rsidRPr="00BF2DA7">
              <w:rPr>
                <w:rFonts w:cs="Arial"/>
                <w:szCs w:val="24"/>
              </w:rPr>
              <w:t>on</w:t>
            </w:r>
            <w:proofErr w:type="spellEnd"/>
            <w:r w:rsidRPr="00BF2DA7">
              <w:rPr>
                <w:rFonts w:cs="Arial"/>
                <w:szCs w:val="24"/>
              </w:rPr>
              <w:t xml:space="preserve"> site) ou remotamente.</w:t>
            </w:r>
          </w:p>
          <w:p w14:paraId="085993E3" w14:textId="36FD2DC4" w:rsidR="00BF2DA7" w:rsidRPr="00BF2DA7" w:rsidRDefault="00BF2DA7" w:rsidP="008D05EF">
            <w:pPr>
              <w:spacing w:line="360" w:lineRule="auto"/>
              <w:ind w:left="1243"/>
              <w:jc w:val="both"/>
              <w:rPr>
                <w:rFonts w:cs="Arial"/>
                <w:szCs w:val="24"/>
              </w:rPr>
            </w:pPr>
            <w:r w:rsidRPr="00DD526A">
              <w:rPr>
                <w:rFonts w:cs="Arial"/>
                <w:b/>
                <w:bCs/>
                <w:szCs w:val="24"/>
              </w:rPr>
              <w:t>4.</w:t>
            </w:r>
            <w:r w:rsidR="008C7603">
              <w:rPr>
                <w:rFonts w:cs="Arial"/>
                <w:b/>
                <w:bCs/>
                <w:szCs w:val="24"/>
              </w:rPr>
              <w:t>3</w:t>
            </w:r>
            <w:r w:rsidRPr="00DD526A">
              <w:rPr>
                <w:rFonts w:cs="Arial"/>
                <w:b/>
                <w:bCs/>
                <w:szCs w:val="24"/>
              </w:rPr>
              <w:t>.2.</w:t>
            </w:r>
            <w:r w:rsidRPr="00BF2DA7">
              <w:rPr>
                <w:rFonts w:cs="Arial"/>
                <w:szCs w:val="24"/>
              </w:rPr>
              <w:t xml:space="preserve"> Os chamados para manutenção deverão ser efetuados pelo Sebrae</w:t>
            </w:r>
            <w:r w:rsidR="005B4AC6">
              <w:rPr>
                <w:rFonts w:cs="Arial"/>
                <w:szCs w:val="24"/>
              </w:rPr>
              <w:t xml:space="preserve"> em Rondônia</w:t>
            </w:r>
            <w:r w:rsidRPr="00BF2DA7">
              <w:rPr>
                <w:rFonts w:cs="Arial"/>
                <w:szCs w:val="24"/>
              </w:rPr>
              <w:t xml:space="preserve"> nos dias úteis, no</w:t>
            </w:r>
            <w:r>
              <w:rPr>
                <w:rFonts w:cs="Arial"/>
                <w:szCs w:val="24"/>
              </w:rPr>
              <w:t xml:space="preserve"> </w:t>
            </w:r>
            <w:r w:rsidRPr="00BF2DA7">
              <w:rPr>
                <w:rFonts w:cs="Arial"/>
                <w:szCs w:val="24"/>
              </w:rPr>
              <w:t xml:space="preserve">horário </w:t>
            </w:r>
            <w:proofErr w:type="gramStart"/>
            <w:r w:rsidRPr="00BF2DA7">
              <w:rPr>
                <w:rFonts w:cs="Arial"/>
                <w:szCs w:val="24"/>
              </w:rPr>
              <w:t>de</w:t>
            </w:r>
            <w:proofErr w:type="gramEnd"/>
            <w:r w:rsidRPr="00BF2DA7">
              <w:rPr>
                <w:rFonts w:cs="Arial"/>
                <w:szCs w:val="24"/>
              </w:rPr>
              <w:t xml:space="preserve"> 8h às 18h, por intermédio de chamada telefônica 0800, e</w:t>
            </w:r>
            <w:r w:rsidR="002A4C01">
              <w:rPr>
                <w:rFonts w:cs="Arial"/>
                <w:szCs w:val="24"/>
              </w:rPr>
              <w:t>-</w:t>
            </w:r>
            <w:r w:rsidRPr="00BF2DA7">
              <w:rPr>
                <w:rFonts w:cs="Arial"/>
                <w:szCs w:val="24"/>
              </w:rPr>
              <w:t xml:space="preserve">mail ou site </w:t>
            </w:r>
            <w:proofErr w:type="spellStart"/>
            <w:r w:rsidRPr="00BF2DA7">
              <w:rPr>
                <w:rFonts w:cs="Arial"/>
                <w:szCs w:val="24"/>
              </w:rPr>
              <w:t>www</w:t>
            </w:r>
            <w:proofErr w:type="spellEnd"/>
            <w:r w:rsidRPr="00BF2DA7">
              <w:rPr>
                <w:rFonts w:cs="Arial"/>
                <w:szCs w:val="24"/>
              </w:rPr>
              <w:t>, para</w:t>
            </w:r>
            <w:r>
              <w:rPr>
                <w:rFonts w:cs="Arial"/>
                <w:szCs w:val="24"/>
              </w:rPr>
              <w:t xml:space="preserve"> </w:t>
            </w:r>
            <w:r w:rsidRPr="00BF2DA7">
              <w:rPr>
                <w:rFonts w:cs="Arial"/>
                <w:szCs w:val="24"/>
              </w:rPr>
              <w:t>esclarecimento de dúvidas, ajustes de configuração ou implementação de funcionalidades.</w:t>
            </w:r>
          </w:p>
          <w:p w14:paraId="7268218A" w14:textId="6721AA12" w:rsidR="00BF2DA7" w:rsidRPr="00BF2DA7" w:rsidRDefault="00BF2DA7" w:rsidP="00BF2DA7">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3</w:t>
            </w:r>
            <w:r w:rsidRPr="00DD526A">
              <w:rPr>
                <w:rFonts w:cs="Arial"/>
                <w:b/>
                <w:bCs/>
                <w:szCs w:val="24"/>
              </w:rPr>
              <w:t>.</w:t>
            </w:r>
            <w:r w:rsidR="00837D93">
              <w:rPr>
                <w:rFonts w:cs="Arial"/>
                <w:b/>
                <w:bCs/>
                <w:szCs w:val="24"/>
              </w:rPr>
              <w:t>3</w:t>
            </w:r>
            <w:r w:rsidRPr="00DD526A">
              <w:rPr>
                <w:rFonts w:cs="Arial"/>
                <w:b/>
                <w:bCs/>
                <w:szCs w:val="24"/>
              </w:rPr>
              <w:t>.</w:t>
            </w:r>
            <w:r w:rsidRPr="00BF2DA7">
              <w:rPr>
                <w:rFonts w:cs="Arial"/>
                <w:szCs w:val="24"/>
              </w:rPr>
              <w:t xml:space="preserve"> Após a assinatura do contrato, a empresa contratada deverá fornecer ao S</w:t>
            </w:r>
            <w:r w:rsidR="00AB3FB3">
              <w:rPr>
                <w:rFonts w:cs="Arial"/>
                <w:szCs w:val="24"/>
              </w:rPr>
              <w:t>ebrae em Rondônia</w:t>
            </w:r>
            <w:r w:rsidRPr="00BF2DA7">
              <w:rPr>
                <w:rFonts w:cs="Arial"/>
                <w:szCs w:val="24"/>
              </w:rPr>
              <w:t>, e</w:t>
            </w:r>
            <w:r>
              <w:rPr>
                <w:rFonts w:cs="Arial"/>
                <w:szCs w:val="24"/>
              </w:rPr>
              <w:t xml:space="preserve"> </w:t>
            </w:r>
            <w:r w:rsidRPr="00BF2DA7">
              <w:rPr>
                <w:rFonts w:cs="Arial"/>
                <w:szCs w:val="24"/>
              </w:rPr>
              <w:t>manter atualizados, os números dos telefones para realização dos chamados de</w:t>
            </w:r>
            <w:r>
              <w:rPr>
                <w:rFonts w:cs="Arial"/>
                <w:szCs w:val="24"/>
              </w:rPr>
              <w:t xml:space="preserve"> </w:t>
            </w:r>
            <w:r w:rsidRPr="00BF2DA7">
              <w:rPr>
                <w:rFonts w:cs="Arial"/>
                <w:szCs w:val="24"/>
              </w:rPr>
              <w:t>manutenção e e</w:t>
            </w:r>
            <w:r>
              <w:rPr>
                <w:rFonts w:cs="Arial"/>
                <w:szCs w:val="24"/>
              </w:rPr>
              <w:t>-</w:t>
            </w:r>
            <w:r w:rsidRPr="00BF2DA7">
              <w:rPr>
                <w:rFonts w:cs="Arial"/>
                <w:szCs w:val="24"/>
              </w:rPr>
              <w:t>mail. O Sebrae</w:t>
            </w:r>
            <w:r w:rsidR="005B4AC6">
              <w:rPr>
                <w:rFonts w:cs="Arial"/>
                <w:szCs w:val="24"/>
              </w:rPr>
              <w:t xml:space="preserve"> em Rondônia</w:t>
            </w:r>
            <w:r w:rsidRPr="00BF2DA7">
              <w:rPr>
                <w:rFonts w:cs="Arial"/>
                <w:szCs w:val="24"/>
              </w:rPr>
              <w:t xml:space="preserve"> definirá a forma mais conveniente para contatar a</w:t>
            </w:r>
            <w:r>
              <w:rPr>
                <w:rFonts w:cs="Arial"/>
                <w:szCs w:val="24"/>
              </w:rPr>
              <w:t xml:space="preserve"> </w:t>
            </w:r>
            <w:r w:rsidRPr="00BF2DA7">
              <w:rPr>
                <w:rFonts w:cs="Arial"/>
                <w:szCs w:val="24"/>
              </w:rPr>
              <w:t>empresa contratada.</w:t>
            </w:r>
          </w:p>
          <w:p w14:paraId="4948D3FD" w14:textId="6E0E50A2" w:rsidR="00BF2DA7" w:rsidRPr="00BF2DA7" w:rsidRDefault="00BF2DA7" w:rsidP="00BF2DA7">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3</w:t>
            </w:r>
            <w:r w:rsidRPr="00DD526A">
              <w:rPr>
                <w:rFonts w:cs="Arial"/>
                <w:b/>
                <w:bCs/>
                <w:szCs w:val="24"/>
              </w:rPr>
              <w:t>.</w:t>
            </w:r>
            <w:r w:rsidR="00837D93">
              <w:rPr>
                <w:rFonts w:cs="Arial"/>
                <w:b/>
                <w:bCs/>
                <w:szCs w:val="24"/>
              </w:rPr>
              <w:t>4</w:t>
            </w:r>
            <w:r w:rsidRPr="00DD526A">
              <w:rPr>
                <w:rFonts w:cs="Arial"/>
                <w:b/>
                <w:bCs/>
                <w:szCs w:val="24"/>
              </w:rPr>
              <w:t>.</w:t>
            </w:r>
            <w:r w:rsidRPr="00BF2DA7">
              <w:rPr>
                <w:rFonts w:cs="Arial"/>
                <w:szCs w:val="24"/>
              </w:rPr>
              <w:t xml:space="preserve"> A empresa deve disponibilizar equipe com capacidade técnica compatível com as exigências</w:t>
            </w:r>
            <w:r>
              <w:rPr>
                <w:rFonts w:cs="Arial"/>
                <w:szCs w:val="24"/>
              </w:rPr>
              <w:t xml:space="preserve"> </w:t>
            </w:r>
            <w:r w:rsidRPr="00BF2DA7">
              <w:rPr>
                <w:rFonts w:cs="Arial"/>
                <w:szCs w:val="24"/>
              </w:rPr>
              <w:t>do projeto, para realizar os serviços de instalação, configuração e manutenção.</w:t>
            </w:r>
          </w:p>
          <w:p w14:paraId="26AD98C0" w14:textId="2823406C" w:rsidR="00BF2DA7" w:rsidRPr="00BF2DA7" w:rsidRDefault="00BF2DA7" w:rsidP="00BF2DA7">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3</w:t>
            </w:r>
            <w:r w:rsidRPr="00DD526A">
              <w:rPr>
                <w:rFonts w:cs="Arial"/>
                <w:b/>
                <w:bCs/>
                <w:szCs w:val="24"/>
              </w:rPr>
              <w:t>.</w:t>
            </w:r>
            <w:r w:rsidR="00837D93">
              <w:rPr>
                <w:rFonts w:cs="Arial"/>
                <w:b/>
                <w:bCs/>
                <w:szCs w:val="24"/>
              </w:rPr>
              <w:t>5</w:t>
            </w:r>
            <w:r w:rsidRPr="00DD526A">
              <w:rPr>
                <w:rFonts w:cs="Arial"/>
                <w:b/>
                <w:bCs/>
                <w:szCs w:val="24"/>
              </w:rPr>
              <w:t>.</w:t>
            </w:r>
            <w:r w:rsidRPr="00BF2DA7">
              <w:rPr>
                <w:rFonts w:cs="Arial"/>
                <w:szCs w:val="24"/>
              </w:rPr>
              <w:t xml:space="preserve"> Todos os dados e informações existentes no sistema são de propriedade do S</w:t>
            </w:r>
            <w:r w:rsidR="0002015A">
              <w:rPr>
                <w:rFonts w:cs="Arial"/>
                <w:szCs w:val="24"/>
              </w:rPr>
              <w:t>ebrae em Rondônia</w:t>
            </w:r>
            <w:r w:rsidRPr="00BF2DA7">
              <w:rPr>
                <w:rFonts w:cs="Arial"/>
                <w:szCs w:val="24"/>
              </w:rPr>
              <w:t>. A</w:t>
            </w:r>
            <w:r>
              <w:rPr>
                <w:rFonts w:cs="Arial"/>
                <w:szCs w:val="24"/>
              </w:rPr>
              <w:t xml:space="preserve"> </w:t>
            </w:r>
            <w:r w:rsidRPr="00BF2DA7">
              <w:rPr>
                <w:rFonts w:cs="Arial"/>
                <w:szCs w:val="24"/>
              </w:rPr>
              <w:t>contratada, no uso de suas atribuições, terá acesso privativo e individualizado aos dados e</w:t>
            </w:r>
            <w:r>
              <w:rPr>
                <w:rFonts w:cs="Arial"/>
                <w:szCs w:val="24"/>
              </w:rPr>
              <w:t xml:space="preserve"> </w:t>
            </w:r>
            <w:r w:rsidRPr="00BF2DA7">
              <w:rPr>
                <w:rFonts w:cs="Arial"/>
                <w:szCs w:val="24"/>
              </w:rPr>
              <w:t>informações, não podendo repassá-los a terceiros, copiar ou alterar, sem expressa</w:t>
            </w:r>
            <w:r>
              <w:rPr>
                <w:rFonts w:cs="Arial"/>
                <w:szCs w:val="24"/>
              </w:rPr>
              <w:t xml:space="preserve"> </w:t>
            </w:r>
            <w:r w:rsidRPr="00BF2DA7">
              <w:rPr>
                <w:rFonts w:cs="Arial"/>
                <w:szCs w:val="24"/>
              </w:rPr>
              <w:t>autorização da empresa, sob pena de responder criminal e civilmente, pelos atos e fatos que</w:t>
            </w:r>
            <w:r>
              <w:rPr>
                <w:rFonts w:cs="Arial"/>
                <w:szCs w:val="24"/>
              </w:rPr>
              <w:t xml:space="preserve"> </w:t>
            </w:r>
            <w:r w:rsidRPr="00BF2DA7">
              <w:rPr>
                <w:rFonts w:cs="Arial"/>
                <w:szCs w:val="24"/>
              </w:rPr>
              <w:t>venham a ocorrer, em decorrência desse ato ilícito.</w:t>
            </w:r>
          </w:p>
          <w:p w14:paraId="26810DDB" w14:textId="77777777" w:rsidR="00E2010E" w:rsidRPr="003045DF" w:rsidRDefault="00E2010E" w:rsidP="003B7F4D">
            <w:pPr>
              <w:shd w:val="clear" w:color="auto" w:fill="FFFFFF"/>
              <w:spacing w:line="360" w:lineRule="auto"/>
              <w:ind w:left="781" w:hanging="425"/>
              <w:jc w:val="both"/>
              <w:rPr>
                <w:rFonts w:cs="Arial"/>
                <w:szCs w:val="24"/>
              </w:rPr>
            </w:pPr>
          </w:p>
          <w:p w14:paraId="76B14D52" w14:textId="65AA40CB" w:rsidR="00AC5644" w:rsidRDefault="00BF2DA7" w:rsidP="00155EC3">
            <w:pPr>
              <w:numPr>
                <w:ilvl w:val="1"/>
                <w:numId w:val="10"/>
              </w:numPr>
              <w:shd w:val="clear" w:color="auto" w:fill="FFFFFF"/>
              <w:spacing w:line="360" w:lineRule="auto"/>
              <w:ind w:hanging="693"/>
              <w:jc w:val="both"/>
              <w:rPr>
                <w:rFonts w:cs="Arial"/>
                <w:szCs w:val="24"/>
              </w:rPr>
            </w:pPr>
            <w:r w:rsidRPr="00BF2DA7">
              <w:rPr>
                <w:rFonts w:cs="Arial"/>
                <w:b/>
                <w:szCs w:val="24"/>
              </w:rPr>
              <w:lastRenderedPageBreak/>
              <w:t>Manutenção preventiva:</w:t>
            </w:r>
            <w:r w:rsidR="00E2010E" w:rsidRPr="003045DF">
              <w:rPr>
                <w:rFonts w:cs="Arial"/>
                <w:szCs w:val="24"/>
              </w:rPr>
              <w:t xml:space="preserve"> </w:t>
            </w:r>
          </w:p>
          <w:p w14:paraId="4F848FED" w14:textId="77777777" w:rsidR="002C651C" w:rsidRDefault="002C651C" w:rsidP="002C651C">
            <w:pPr>
              <w:shd w:val="clear" w:color="auto" w:fill="FFFFFF"/>
              <w:spacing w:line="360" w:lineRule="auto"/>
              <w:ind w:left="1260"/>
              <w:jc w:val="both"/>
              <w:rPr>
                <w:rFonts w:cs="Arial"/>
                <w:szCs w:val="24"/>
              </w:rPr>
            </w:pPr>
          </w:p>
          <w:p w14:paraId="06E7C6D8" w14:textId="0A447917" w:rsidR="00AC5644" w:rsidRPr="00AC5644" w:rsidRDefault="00AC5644" w:rsidP="00AC5644">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4</w:t>
            </w:r>
            <w:r w:rsidRPr="00DD526A">
              <w:rPr>
                <w:rFonts w:cs="Arial"/>
                <w:b/>
                <w:bCs/>
                <w:szCs w:val="24"/>
              </w:rPr>
              <w:t>.1.</w:t>
            </w:r>
            <w:r w:rsidRPr="00AC5644">
              <w:rPr>
                <w:rFonts w:cs="Arial"/>
                <w:szCs w:val="24"/>
              </w:rPr>
              <w:t xml:space="preserve"> Deverão ser realizados, independente de solicitação, ajustes de inspeção técnica e testes de</w:t>
            </w:r>
            <w:r>
              <w:rPr>
                <w:rFonts w:cs="Arial"/>
                <w:szCs w:val="24"/>
              </w:rPr>
              <w:t xml:space="preserve"> </w:t>
            </w:r>
            <w:r w:rsidRPr="00AC5644">
              <w:rPr>
                <w:rFonts w:cs="Arial"/>
                <w:szCs w:val="24"/>
              </w:rPr>
              <w:t>funcionamento, de acordo com as rotinas de testes recomendadas pelo fabricante,</w:t>
            </w:r>
            <w:r>
              <w:rPr>
                <w:rFonts w:cs="Arial"/>
                <w:szCs w:val="24"/>
              </w:rPr>
              <w:t xml:space="preserve"> </w:t>
            </w:r>
            <w:r w:rsidRPr="00AC5644">
              <w:rPr>
                <w:rFonts w:cs="Arial"/>
                <w:szCs w:val="24"/>
              </w:rPr>
              <w:t>manutenção preventiva com periodicidade mensal, nas funcionalidades do sistema de</w:t>
            </w:r>
            <w:r>
              <w:rPr>
                <w:rFonts w:cs="Arial"/>
                <w:szCs w:val="24"/>
              </w:rPr>
              <w:t xml:space="preserve"> </w:t>
            </w:r>
            <w:r w:rsidRPr="00AC5644">
              <w:rPr>
                <w:rFonts w:cs="Arial"/>
                <w:szCs w:val="24"/>
              </w:rPr>
              <w:t>telefonia, conforme os itens a seguir:</w:t>
            </w:r>
          </w:p>
          <w:p w14:paraId="459EF778" w14:textId="3C57CFC1"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.2.</w:t>
            </w:r>
            <w:r w:rsidRPr="00AC5644">
              <w:rPr>
                <w:rFonts w:cs="Arial"/>
                <w:szCs w:val="24"/>
              </w:rPr>
              <w:t xml:space="preserve"> Verificar o correto funcionamento dos aparelhos telefônicos nas mesas, examinando as</w:t>
            </w:r>
            <w:r>
              <w:rPr>
                <w:rFonts w:cs="Arial"/>
                <w:szCs w:val="24"/>
              </w:rPr>
              <w:t xml:space="preserve"> </w:t>
            </w:r>
            <w:r w:rsidRPr="00AC5644">
              <w:rPr>
                <w:rFonts w:cs="Arial"/>
                <w:szCs w:val="24"/>
              </w:rPr>
              <w:t xml:space="preserve">teclas, cordão espiralado, monofone, display, ajuste de </w:t>
            </w:r>
            <w:proofErr w:type="gramStart"/>
            <w:r w:rsidRPr="00AC5644">
              <w:rPr>
                <w:rFonts w:cs="Arial"/>
                <w:szCs w:val="24"/>
              </w:rPr>
              <w:t>volume, etc.</w:t>
            </w:r>
            <w:proofErr w:type="gramEnd"/>
            <w:r w:rsidRPr="00AC5644">
              <w:rPr>
                <w:rFonts w:cs="Arial"/>
                <w:szCs w:val="24"/>
              </w:rPr>
              <w:t>, solucionando eventuais</w:t>
            </w:r>
            <w:r>
              <w:rPr>
                <w:rFonts w:cs="Arial"/>
                <w:szCs w:val="24"/>
              </w:rPr>
              <w:t xml:space="preserve"> </w:t>
            </w:r>
            <w:r w:rsidRPr="00AC5644">
              <w:rPr>
                <w:rFonts w:cs="Arial"/>
                <w:szCs w:val="24"/>
              </w:rPr>
              <w:t>problemas;</w:t>
            </w:r>
          </w:p>
          <w:p w14:paraId="5664D7A7" w14:textId="5254FAD4"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.3.</w:t>
            </w:r>
            <w:r w:rsidRPr="00AC5644">
              <w:rPr>
                <w:rFonts w:cs="Arial"/>
                <w:szCs w:val="24"/>
              </w:rPr>
              <w:t xml:space="preserve"> Realizar chamadas internas de ramais de cada módulo para três ramais de outros módulos,</w:t>
            </w:r>
            <w:r>
              <w:rPr>
                <w:rFonts w:cs="Arial"/>
                <w:szCs w:val="24"/>
              </w:rPr>
              <w:t xml:space="preserve"> </w:t>
            </w:r>
            <w:r w:rsidRPr="00AC5644">
              <w:rPr>
                <w:rFonts w:cs="Arial"/>
                <w:szCs w:val="24"/>
              </w:rPr>
              <w:t>verificando a correta sinalização;</w:t>
            </w:r>
          </w:p>
          <w:p w14:paraId="49E1E6B0" w14:textId="0388778F"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.4.</w:t>
            </w:r>
            <w:r w:rsidRPr="00AC5644">
              <w:rPr>
                <w:rFonts w:cs="Arial"/>
                <w:szCs w:val="24"/>
              </w:rPr>
              <w:t xml:space="preserve"> Realizar, no mínimo, três chamadas de saída por alguns troncos, efetuando em seguida a</w:t>
            </w:r>
            <w:r>
              <w:rPr>
                <w:rFonts w:cs="Arial"/>
                <w:szCs w:val="24"/>
              </w:rPr>
              <w:t xml:space="preserve"> </w:t>
            </w:r>
            <w:r w:rsidRPr="00AC5644">
              <w:rPr>
                <w:rFonts w:cs="Arial"/>
                <w:szCs w:val="24"/>
              </w:rPr>
              <w:t>consulta e transferência para alguns ramais, verificando a correta sinalização;</w:t>
            </w:r>
          </w:p>
          <w:p w14:paraId="3033D623" w14:textId="56699345"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.5.</w:t>
            </w:r>
            <w:r w:rsidRPr="00AC5644">
              <w:rPr>
                <w:rFonts w:cs="Arial"/>
                <w:szCs w:val="24"/>
              </w:rPr>
              <w:t xml:space="preserve"> Checar comprovação de recebimento do tom de discar por todas as linhas tronco, através da</w:t>
            </w:r>
            <w:r>
              <w:rPr>
                <w:rFonts w:cs="Arial"/>
                <w:szCs w:val="24"/>
              </w:rPr>
              <w:t xml:space="preserve"> </w:t>
            </w:r>
            <w:r w:rsidRPr="00AC5644">
              <w:rPr>
                <w:rFonts w:cs="Arial"/>
                <w:szCs w:val="24"/>
              </w:rPr>
              <w:t>mesa de telefonista, terminal IP ou telefone MF, por acesso individual;</w:t>
            </w:r>
          </w:p>
          <w:p w14:paraId="4C31D3CA" w14:textId="5B1631BA"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.6.</w:t>
            </w:r>
            <w:r w:rsidRPr="00AC5644">
              <w:rPr>
                <w:rFonts w:cs="Arial"/>
                <w:szCs w:val="24"/>
              </w:rPr>
              <w:t xml:space="preserve"> Realizar testes de chamada de entrada por algumas linhas tronco de casa módulo,</w:t>
            </w:r>
            <w:r>
              <w:rPr>
                <w:rFonts w:cs="Arial"/>
                <w:szCs w:val="24"/>
              </w:rPr>
              <w:t xml:space="preserve"> </w:t>
            </w:r>
            <w:r w:rsidRPr="00AC5644">
              <w:rPr>
                <w:rFonts w:cs="Arial"/>
                <w:szCs w:val="24"/>
              </w:rPr>
              <w:t>efetuando chamadas de saída discando o número individual da concessionária dos troncos</w:t>
            </w:r>
            <w:r>
              <w:rPr>
                <w:rFonts w:cs="Arial"/>
                <w:szCs w:val="24"/>
              </w:rPr>
              <w:t xml:space="preserve"> </w:t>
            </w:r>
            <w:r w:rsidRPr="00AC5644">
              <w:rPr>
                <w:rFonts w:cs="Arial"/>
                <w:szCs w:val="24"/>
              </w:rPr>
              <w:t>existentes;</w:t>
            </w:r>
          </w:p>
          <w:p w14:paraId="552C30C7" w14:textId="7D9A91E9"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.7.</w:t>
            </w:r>
            <w:r w:rsidRPr="00AC5644">
              <w:rPr>
                <w:rFonts w:cs="Arial"/>
                <w:szCs w:val="24"/>
              </w:rPr>
              <w:t xml:space="preserve"> Observar e comprovar o funcionamento de todas as sinalizações visuais e sonoras</w:t>
            </w:r>
            <w:r>
              <w:rPr>
                <w:rFonts w:cs="Arial"/>
                <w:szCs w:val="24"/>
              </w:rPr>
              <w:t xml:space="preserve"> </w:t>
            </w:r>
            <w:r w:rsidRPr="00AC5644">
              <w:rPr>
                <w:rFonts w:cs="Arial"/>
                <w:szCs w:val="24"/>
              </w:rPr>
              <w:t>existentes (mesas de telefonistas, painel de alarme, sinalizações de atividades dos cartões e</w:t>
            </w:r>
            <w:r>
              <w:rPr>
                <w:rFonts w:cs="Arial"/>
                <w:szCs w:val="24"/>
              </w:rPr>
              <w:t xml:space="preserve"> </w:t>
            </w:r>
            <w:r w:rsidRPr="00AC5644">
              <w:rPr>
                <w:rFonts w:cs="Arial"/>
                <w:szCs w:val="24"/>
              </w:rPr>
              <w:t>equipamentos etc.);</w:t>
            </w:r>
          </w:p>
          <w:p w14:paraId="20587DB6" w14:textId="03CE252B"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.8.</w:t>
            </w:r>
            <w:r w:rsidRPr="00AC5644">
              <w:rPr>
                <w:rFonts w:cs="Arial"/>
                <w:szCs w:val="24"/>
              </w:rPr>
              <w:t xml:space="preserve"> Comprovar o funcionamento dos equipamentos periféricos e equipamentos especiais, tais</w:t>
            </w:r>
            <w:r>
              <w:rPr>
                <w:rFonts w:cs="Arial"/>
                <w:szCs w:val="24"/>
              </w:rPr>
              <w:t xml:space="preserve"> </w:t>
            </w:r>
            <w:r w:rsidRPr="00AC5644">
              <w:rPr>
                <w:rFonts w:cs="Arial"/>
                <w:szCs w:val="24"/>
              </w:rPr>
              <w:t xml:space="preserve">correio de voz, espera </w:t>
            </w:r>
            <w:proofErr w:type="gramStart"/>
            <w:r w:rsidR="00A7144D" w:rsidRPr="00AC5644">
              <w:rPr>
                <w:rFonts w:cs="Arial"/>
                <w:szCs w:val="24"/>
              </w:rPr>
              <w:t xml:space="preserve">musical </w:t>
            </w:r>
            <w:proofErr w:type="spellStart"/>
            <w:r w:rsidR="00A7144D" w:rsidRPr="00AC5644">
              <w:rPr>
                <w:rFonts w:cs="Arial"/>
                <w:szCs w:val="24"/>
              </w:rPr>
              <w:t>etc</w:t>
            </w:r>
            <w:proofErr w:type="spellEnd"/>
            <w:proofErr w:type="gramEnd"/>
            <w:r w:rsidR="00A7144D">
              <w:rPr>
                <w:rFonts w:cs="Arial"/>
                <w:szCs w:val="24"/>
              </w:rPr>
              <w:t>;</w:t>
            </w:r>
          </w:p>
          <w:p w14:paraId="09F31DD5" w14:textId="10DD3833"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.9.</w:t>
            </w:r>
            <w:r w:rsidRPr="00AC5644">
              <w:rPr>
                <w:rFonts w:cs="Arial"/>
                <w:szCs w:val="24"/>
              </w:rPr>
              <w:t xml:space="preserve"> Efetuar medição dos conversores da central a tensão de entrada (48 a 56 VCC) e as</w:t>
            </w:r>
            <w:r>
              <w:rPr>
                <w:rFonts w:cs="Arial"/>
                <w:szCs w:val="24"/>
              </w:rPr>
              <w:t xml:space="preserve"> </w:t>
            </w:r>
            <w:r w:rsidRPr="00AC5644">
              <w:rPr>
                <w:rFonts w:cs="Arial"/>
                <w:szCs w:val="24"/>
              </w:rPr>
              <w:t>tensões de saída (5 e 12 VCC+3%). Verificar se existem conversores emitindo ruídos e, se</w:t>
            </w:r>
            <w:r>
              <w:rPr>
                <w:rFonts w:cs="Arial"/>
                <w:szCs w:val="24"/>
              </w:rPr>
              <w:t xml:space="preserve"> </w:t>
            </w:r>
            <w:r w:rsidRPr="00AC5644">
              <w:rPr>
                <w:rFonts w:cs="Arial"/>
                <w:szCs w:val="24"/>
              </w:rPr>
              <w:t>houver, providenciar a substituição;</w:t>
            </w:r>
          </w:p>
          <w:p w14:paraId="0730849C" w14:textId="4D8FD349"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4</w:t>
            </w:r>
            <w:r w:rsidRPr="007E0505">
              <w:rPr>
                <w:rFonts w:cs="Arial"/>
                <w:b/>
                <w:bCs/>
                <w:szCs w:val="24"/>
              </w:rPr>
              <w:t>.10.</w:t>
            </w:r>
            <w:r w:rsidRPr="00AC5644">
              <w:rPr>
                <w:rFonts w:cs="Arial"/>
                <w:szCs w:val="24"/>
              </w:rPr>
              <w:t xml:space="preserve"> Efetuar, quando não for possível remotamente, o </w:t>
            </w:r>
            <w:proofErr w:type="spellStart"/>
            <w:r w:rsidRPr="00AC5644">
              <w:rPr>
                <w:rFonts w:cs="Arial"/>
                <w:szCs w:val="24"/>
              </w:rPr>
              <w:t>Dump</w:t>
            </w:r>
            <w:proofErr w:type="spellEnd"/>
            <w:r w:rsidRPr="00AC5644">
              <w:rPr>
                <w:rFonts w:cs="Arial"/>
                <w:szCs w:val="24"/>
              </w:rPr>
              <w:t xml:space="preserve"> (dados ou sistema), atualizar o</w:t>
            </w:r>
            <w:r>
              <w:rPr>
                <w:rFonts w:cs="Arial"/>
                <w:szCs w:val="24"/>
              </w:rPr>
              <w:t xml:space="preserve"> </w:t>
            </w:r>
            <w:r w:rsidRPr="00AC5644">
              <w:rPr>
                <w:rFonts w:cs="Arial"/>
                <w:szCs w:val="24"/>
              </w:rPr>
              <w:t>back-up, segundo a rotina de manutenção preventiva remota;</w:t>
            </w:r>
          </w:p>
          <w:p w14:paraId="423BE7CD" w14:textId="7E5A31FA" w:rsidR="00AC5644" w:rsidRPr="00AC5644" w:rsidRDefault="00AC5644" w:rsidP="00AC5644">
            <w:pPr>
              <w:shd w:val="clear" w:color="auto" w:fill="FFFFFF"/>
              <w:spacing w:line="360" w:lineRule="auto"/>
              <w:ind w:left="1260"/>
              <w:jc w:val="both"/>
              <w:rPr>
                <w:rFonts w:cs="Arial"/>
                <w:szCs w:val="24"/>
              </w:rPr>
            </w:pPr>
            <w:r w:rsidRPr="007E0505">
              <w:rPr>
                <w:rFonts w:cs="Arial"/>
                <w:b/>
                <w:bCs/>
                <w:szCs w:val="24"/>
              </w:rPr>
              <w:lastRenderedPageBreak/>
              <w:t>4.</w:t>
            </w:r>
            <w:r w:rsidR="008C7603">
              <w:rPr>
                <w:rFonts w:cs="Arial"/>
                <w:b/>
                <w:bCs/>
                <w:szCs w:val="24"/>
              </w:rPr>
              <w:t>4</w:t>
            </w:r>
            <w:r w:rsidRPr="007E0505">
              <w:rPr>
                <w:rFonts w:cs="Arial"/>
                <w:b/>
                <w:bCs/>
                <w:szCs w:val="24"/>
              </w:rPr>
              <w:t>.11.</w:t>
            </w:r>
            <w:r w:rsidRPr="00AC5644">
              <w:rPr>
                <w:rFonts w:cs="Arial"/>
                <w:szCs w:val="24"/>
              </w:rPr>
              <w:t xml:space="preserve"> Realizar a manutenção preventiva periódica (mensalmente) por meio de um técnico, no</w:t>
            </w:r>
            <w:r>
              <w:rPr>
                <w:rFonts w:cs="Arial"/>
                <w:szCs w:val="24"/>
              </w:rPr>
              <w:t xml:space="preserve"> </w:t>
            </w:r>
            <w:r w:rsidRPr="00AC5644">
              <w:rPr>
                <w:rFonts w:cs="Arial"/>
                <w:szCs w:val="24"/>
              </w:rPr>
              <w:t xml:space="preserve">horário de expediente do </w:t>
            </w:r>
            <w:r>
              <w:rPr>
                <w:rFonts w:cs="Arial"/>
                <w:szCs w:val="24"/>
              </w:rPr>
              <w:t>S</w:t>
            </w:r>
            <w:r w:rsidR="00BA0547">
              <w:rPr>
                <w:rFonts w:cs="Arial"/>
                <w:szCs w:val="24"/>
              </w:rPr>
              <w:t>ebrae em Rondônia</w:t>
            </w:r>
            <w:r w:rsidRPr="00AC5644">
              <w:rPr>
                <w:rFonts w:cs="Arial"/>
                <w:szCs w:val="24"/>
              </w:rPr>
              <w:t>;</w:t>
            </w:r>
          </w:p>
          <w:p w14:paraId="382C6BCD" w14:textId="51D9E512" w:rsidR="00AC5644" w:rsidRPr="00AC5644" w:rsidRDefault="00AC5644" w:rsidP="00AC5644">
            <w:pPr>
              <w:shd w:val="clear" w:color="auto" w:fill="FFFFFF"/>
              <w:spacing w:line="360" w:lineRule="auto"/>
              <w:ind w:left="1260"/>
              <w:jc w:val="both"/>
              <w:rPr>
                <w:rFonts w:cs="Arial"/>
                <w:szCs w:val="24"/>
              </w:rPr>
            </w:pPr>
            <w:r w:rsidRPr="00A4730F">
              <w:rPr>
                <w:rFonts w:cs="Arial"/>
                <w:b/>
                <w:bCs/>
                <w:szCs w:val="24"/>
              </w:rPr>
              <w:t>4.</w:t>
            </w:r>
            <w:r w:rsidR="008C7603">
              <w:rPr>
                <w:rFonts w:cs="Arial"/>
                <w:b/>
                <w:bCs/>
                <w:szCs w:val="24"/>
              </w:rPr>
              <w:t>4</w:t>
            </w:r>
            <w:r w:rsidRPr="00A4730F">
              <w:rPr>
                <w:rFonts w:cs="Arial"/>
                <w:b/>
                <w:bCs/>
                <w:szCs w:val="24"/>
              </w:rPr>
              <w:t>.12</w:t>
            </w:r>
            <w:r w:rsidRPr="00AC5644">
              <w:rPr>
                <w:rFonts w:cs="Arial"/>
                <w:szCs w:val="24"/>
              </w:rPr>
              <w:t>. A manutenção preventiva deverá ser realizada, sempre que necessária, ou quando</w:t>
            </w:r>
            <w:r>
              <w:rPr>
                <w:rFonts w:cs="Arial"/>
                <w:szCs w:val="24"/>
              </w:rPr>
              <w:t xml:space="preserve"> </w:t>
            </w:r>
            <w:r w:rsidRPr="00AC5644">
              <w:rPr>
                <w:rFonts w:cs="Arial"/>
                <w:szCs w:val="24"/>
              </w:rPr>
              <w:t xml:space="preserve">recomendada pelo </w:t>
            </w:r>
            <w:r>
              <w:rPr>
                <w:rFonts w:cs="Arial"/>
                <w:szCs w:val="24"/>
              </w:rPr>
              <w:t>S</w:t>
            </w:r>
            <w:r w:rsidR="00BA0547">
              <w:rPr>
                <w:rFonts w:cs="Arial"/>
                <w:szCs w:val="24"/>
              </w:rPr>
              <w:t>ebrae em Rondônia</w:t>
            </w:r>
            <w:r w:rsidRPr="00AC5644">
              <w:rPr>
                <w:rFonts w:cs="Arial"/>
                <w:szCs w:val="24"/>
              </w:rPr>
              <w:t>, ou sempre que a empresa contratada constate ser</w:t>
            </w:r>
            <w:r>
              <w:rPr>
                <w:rFonts w:cs="Arial"/>
                <w:szCs w:val="24"/>
              </w:rPr>
              <w:t xml:space="preserve"> </w:t>
            </w:r>
            <w:r w:rsidRPr="00AC5644">
              <w:rPr>
                <w:rFonts w:cs="Arial"/>
                <w:szCs w:val="24"/>
              </w:rPr>
              <w:t>necessária. Neste último caso, mediante aprovação da U</w:t>
            </w:r>
            <w:r>
              <w:rPr>
                <w:rFonts w:cs="Arial"/>
                <w:szCs w:val="24"/>
              </w:rPr>
              <w:t>TIC</w:t>
            </w:r>
            <w:r w:rsidRPr="00AC5644">
              <w:rPr>
                <w:rFonts w:cs="Arial"/>
                <w:szCs w:val="24"/>
              </w:rPr>
              <w:t xml:space="preserve"> – Unidade de </w:t>
            </w:r>
            <w:r>
              <w:rPr>
                <w:rFonts w:cs="Arial"/>
                <w:szCs w:val="24"/>
              </w:rPr>
              <w:t>Tecnologia da Informação e Comunicação</w:t>
            </w:r>
            <w:r w:rsidRPr="00AC5644">
              <w:rPr>
                <w:rFonts w:cs="Arial"/>
                <w:szCs w:val="24"/>
              </w:rPr>
              <w:t>;</w:t>
            </w:r>
          </w:p>
          <w:p w14:paraId="3EAC332B" w14:textId="3B50282E" w:rsidR="00BA6A4C" w:rsidRDefault="00AC5644" w:rsidP="00AC5644">
            <w:pPr>
              <w:shd w:val="clear" w:color="auto" w:fill="FFFFFF"/>
              <w:spacing w:line="360" w:lineRule="auto"/>
              <w:ind w:left="1260"/>
              <w:jc w:val="both"/>
              <w:rPr>
                <w:rFonts w:cs="Arial"/>
                <w:szCs w:val="24"/>
              </w:rPr>
            </w:pPr>
            <w:r w:rsidRPr="00DD526A">
              <w:rPr>
                <w:rFonts w:cs="Arial"/>
                <w:b/>
                <w:bCs/>
                <w:szCs w:val="24"/>
              </w:rPr>
              <w:t>4.</w:t>
            </w:r>
            <w:r w:rsidR="008C7603">
              <w:rPr>
                <w:rFonts w:cs="Arial"/>
                <w:b/>
                <w:bCs/>
                <w:szCs w:val="24"/>
              </w:rPr>
              <w:t>4</w:t>
            </w:r>
            <w:r w:rsidRPr="00DD526A">
              <w:rPr>
                <w:rFonts w:cs="Arial"/>
                <w:b/>
                <w:bCs/>
                <w:szCs w:val="24"/>
              </w:rPr>
              <w:t>.13.</w:t>
            </w:r>
            <w:r w:rsidRPr="00AC5644">
              <w:rPr>
                <w:rFonts w:cs="Arial"/>
                <w:szCs w:val="24"/>
              </w:rPr>
              <w:t xml:space="preserve"> Manter todos os equipamentos do sistema em condições normais de funcionamento,</w:t>
            </w:r>
            <w:r>
              <w:rPr>
                <w:rFonts w:cs="Arial"/>
                <w:szCs w:val="24"/>
              </w:rPr>
              <w:t xml:space="preserve"> </w:t>
            </w:r>
            <w:r w:rsidRPr="00AC5644">
              <w:rPr>
                <w:rFonts w:cs="Arial"/>
                <w:szCs w:val="24"/>
              </w:rPr>
              <w:t>executando todos os serviços de manutenção preventiva necessários a permitir a operação</w:t>
            </w:r>
            <w:r>
              <w:rPr>
                <w:rFonts w:cs="Arial"/>
                <w:szCs w:val="24"/>
              </w:rPr>
              <w:t xml:space="preserve"> </w:t>
            </w:r>
            <w:r w:rsidRPr="00AC5644">
              <w:rPr>
                <w:rFonts w:cs="Arial"/>
                <w:szCs w:val="24"/>
              </w:rPr>
              <w:t>contínua e ininterrupta, sem alterar suas características técnicas;</w:t>
            </w:r>
          </w:p>
          <w:p w14:paraId="089804A6" w14:textId="77777777" w:rsidR="00453FD0" w:rsidRPr="003045DF" w:rsidRDefault="00453FD0" w:rsidP="00AC5644">
            <w:pPr>
              <w:shd w:val="clear" w:color="auto" w:fill="FFFFFF"/>
              <w:spacing w:line="360" w:lineRule="auto"/>
              <w:ind w:left="1260"/>
              <w:jc w:val="both"/>
              <w:rPr>
                <w:rFonts w:cs="Arial"/>
                <w:szCs w:val="24"/>
              </w:rPr>
            </w:pPr>
          </w:p>
          <w:p w14:paraId="4B2CE672" w14:textId="74832E28" w:rsidR="00AC5644" w:rsidRDefault="00AC5644" w:rsidP="00155EC3">
            <w:pPr>
              <w:numPr>
                <w:ilvl w:val="1"/>
                <w:numId w:val="10"/>
              </w:numPr>
              <w:shd w:val="clear" w:color="auto" w:fill="FFFFFF"/>
              <w:spacing w:line="360" w:lineRule="auto"/>
              <w:ind w:hanging="693"/>
              <w:jc w:val="both"/>
              <w:rPr>
                <w:rFonts w:cs="Arial"/>
                <w:szCs w:val="24"/>
              </w:rPr>
            </w:pPr>
            <w:r w:rsidRPr="00AC5644">
              <w:rPr>
                <w:rFonts w:cs="Arial"/>
                <w:b/>
                <w:szCs w:val="24"/>
              </w:rPr>
              <w:t>Manutenção corretiva</w:t>
            </w:r>
            <w:r w:rsidRPr="00BF2DA7">
              <w:rPr>
                <w:rFonts w:cs="Arial"/>
                <w:b/>
                <w:szCs w:val="24"/>
              </w:rPr>
              <w:t>:</w:t>
            </w:r>
            <w:r w:rsidRPr="003045DF">
              <w:rPr>
                <w:rFonts w:cs="Arial"/>
                <w:szCs w:val="24"/>
              </w:rPr>
              <w:t xml:space="preserve"> </w:t>
            </w:r>
          </w:p>
          <w:p w14:paraId="26604290" w14:textId="77777777" w:rsidR="002C651C" w:rsidRDefault="002C651C" w:rsidP="00AC5644">
            <w:pPr>
              <w:shd w:val="clear" w:color="auto" w:fill="FFFFFF"/>
              <w:spacing w:line="360" w:lineRule="auto"/>
              <w:ind w:left="1260"/>
              <w:jc w:val="both"/>
              <w:rPr>
                <w:rFonts w:cs="Arial"/>
                <w:b/>
                <w:bCs/>
                <w:szCs w:val="24"/>
              </w:rPr>
            </w:pPr>
          </w:p>
          <w:p w14:paraId="27C269AF" w14:textId="744A5FCD" w:rsidR="00AC5644" w:rsidRPr="00AC5644" w:rsidRDefault="002A4C01" w:rsidP="00AC5644">
            <w:pPr>
              <w:shd w:val="clear" w:color="auto" w:fill="FFFFFF"/>
              <w:spacing w:line="360" w:lineRule="auto"/>
              <w:ind w:left="1260"/>
              <w:jc w:val="both"/>
              <w:rPr>
                <w:rFonts w:cs="Arial"/>
                <w:szCs w:val="24"/>
              </w:rPr>
            </w:pPr>
            <w:r w:rsidRPr="00DD526A">
              <w:rPr>
                <w:rFonts w:cs="Arial"/>
                <w:b/>
                <w:bCs/>
                <w:szCs w:val="24"/>
              </w:rPr>
              <w:t>4</w:t>
            </w:r>
            <w:r w:rsidR="00AC5644" w:rsidRPr="00DD526A">
              <w:rPr>
                <w:rFonts w:cs="Arial"/>
                <w:b/>
                <w:bCs/>
                <w:szCs w:val="24"/>
              </w:rPr>
              <w:t>.</w:t>
            </w:r>
            <w:r w:rsidR="008C7603">
              <w:rPr>
                <w:rFonts w:cs="Arial"/>
                <w:b/>
                <w:bCs/>
                <w:szCs w:val="24"/>
              </w:rPr>
              <w:t>5</w:t>
            </w:r>
            <w:r w:rsidR="00AC5644" w:rsidRPr="00DD526A">
              <w:rPr>
                <w:rFonts w:cs="Arial"/>
                <w:b/>
                <w:bCs/>
                <w:szCs w:val="24"/>
              </w:rPr>
              <w:t>.1.</w:t>
            </w:r>
            <w:r w:rsidR="00AC5644" w:rsidRPr="00AC5644">
              <w:rPr>
                <w:rFonts w:cs="Arial"/>
                <w:szCs w:val="24"/>
              </w:rPr>
              <w:t xml:space="preserve"> A manutenção corretiva consistirá no conserto de defeitos e/ou falhas de funcionamento</w:t>
            </w:r>
            <w:r w:rsidR="00AC5644">
              <w:rPr>
                <w:rFonts w:cs="Arial"/>
                <w:szCs w:val="24"/>
              </w:rPr>
              <w:t xml:space="preserve"> </w:t>
            </w:r>
            <w:r w:rsidR="00AC5644" w:rsidRPr="00AC5644">
              <w:rPr>
                <w:rFonts w:cs="Arial"/>
                <w:szCs w:val="24"/>
              </w:rPr>
              <w:t>apresentados nos equipamentos da solução de telefonia IP e deverão ser realizados de</w:t>
            </w:r>
            <w:r w:rsidR="00AC5644">
              <w:rPr>
                <w:rFonts w:cs="Arial"/>
                <w:szCs w:val="24"/>
              </w:rPr>
              <w:t xml:space="preserve"> </w:t>
            </w:r>
            <w:r w:rsidR="00AC5644" w:rsidRPr="00AC5644">
              <w:rPr>
                <w:rFonts w:cs="Arial"/>
                <w:szCs w:val="24"/>
              </w:rPr>
              <w:t xml:space="preserve">segunda a sexta-feira, no horário </w:t>
            </w:r>
            <w:proofErr w:type="gramStart"/>
            <w:r w:rsidR="00AC5644" w:rsidRPr="00AC5644">
              <w:rPr>
                <w:rFonts w:cs="Arial"/>
                <w:szCs w:val="24"/>
              </w:rPr>
              <w:t>de</w:t>
            </w:r>
            <w:proofErr w:type="gramEnd"/>
            <w:r w:rsidR="00AC5644" w:rsidRPr="00AC5644">
              <w:rPr>
                <w:rFonts w:cs="Arial"/>
                <w:szCs w:val="24"/>
              </w:rPr>
              <w:t xml:space="preserve"> 8h às 18h horas;</w:t>
            </w:r>
          </w:p>
          <w:p w14:paraId="56818345" w14:textId="37D12EAF" w:rsidR="00AC5644" w:rsidRPr="00AC5644" w:rsidRDefault="002A4C01" w:rsidP="00AC5644">
            <w:pPr>
              <w:shd w:val="clear" w:color="auto" w:fill="FFFFFF"/>
              <w:spacing w:line="360" w:lineRule="auto"/>
              <w:ind w:left="1260"/>
              <w:jc w:val="both"/>
              <w:rPr>
                <w:rFonts w:cs="Arial"/>
                <w:szCs w:val="24"/>
              </w:rPr>
            </w:pPr>
            <w:r w:rsidRPr="00DD526A">
              <w:rPr>
                <w:rFonts w:cs="Arial"/>
                <w:b/>
                <w:bCs/>
                <w:szCs w:val="24"/>
              </w:rPr>
              <w:t>4</w:t>
            </w:r>
            <w:r w:rsidR="00AC5644" w:rsidRPr="00DD526A">
              <w:rPr>
                <w:rFonts w:cs="Arial"/>
                <w:b/>
                <w:bCs/>
                <w:szCs w:val="24"/>
              </w:rPr>
              <w:t>.</w:t>
            </w:r>
            <w:r w:rsidR="008C7603">
              <w:rPr>
                <w:rFonts w:cs="Arial"/>
                <w:b/>
                <w:bCs/>
                <w:szCs w:val="24"/>
              </w:rPr>
              <w:t>5</w:t>
            </w:r>
            <w:r w:rsidR="00AC5644" w:rsidRPr="00DD526A">
              <w:rPr>
                <w:rFonts w:cs="Arial"/>
                <w:b/>
                <w:bCs/>
                <w:szCs w:val="24"/>
              </w:rPr>
              <w:t>.2.</w:t>
            </w:r>
            <w:r w:rsidR="00AC5644" w:rsidRPr="00AC5644">
              <w:rPr>
                <w:rFonts w:cs="Arial"/>
                <w:szCs w:val="24"/>
              </w:rPr>
              <w:t xml:space="preserve"> O chamado técnico da manutenção corretiva dar-se-á por meio de solicitação da U</w:t>
            </w:r>
            <w:r w:rsidR="00AC5644">
              <w:rPr>
                <w:rFonts w:cs="Arial"/>
                <w:szCs w:val="24"/>
              </w:rPr>
              <w:t>TIC</w:t>
            </w:r>
            <w:r w:rsidR="00AC5644" w:rsidRPr="00AC5644">
              <w:rPr>
                <w:rFonts w:cs="Arial"/>
                <w:szCs w:val="24"/>
              </w:rPr>
              <w:t xml:space="preserve"> à</w:t>
            </w:r>
            <w:r w:rsidR="00AC5644">
              <w:rPr>
                <w:rFonts w:cs="Arial"/>
                <w:szCs w:val="24"/>
              </w:rPr>
              <w:t xml:space="preserve"> </w:t>
            </w:r>
            <w:r w:rsidR="00AC5644" w:rsidRPr="00AC5644">
              <w:rPr>
                <w:rFonts w:cs="Arial"/>
                <w:szCs w:val="24"/>
              </w:rPr>
              <w:t>empresa contratada, via telefone ou e</w:t>
            </w:r>
            <w:r w:rsidR="00900562">
              <w:rPr>
                <w:rFonts w:cs="Arial"/>
                <w:szCs w:val="24"/>
              </w:rPr>
              <w:t>-</w:t>
            </w:r>
            <w:r w:rsidR="00AC5644" w:rsidRPr="00AC5644">
              <w:rPr>
                <w:rFonts w:cs="Arial"/>
                <w:szCs w:val="24"/>
              </w:rPr>
              <w:t>mail, em horário comercial, em dias úteis;</w:t>
            </w:r>
          </w:p>
          <w:p w14:paraId="2E72AF4B" w14:textId="56A4B816" w:rsidR="00AC5644" w:rsidRPr="00AC5644" w:rsidRDefault="002A4C01" w:rsidP="00AC5644">
            <w:pPr>
              <w:shd w:val="clear" w:color="auto" w:fill="FFFFFF"/>
              <w:spacing w:line="360" w:lineRule="auto"/>
              <w:ind w:left="1260"/>
              <w:jc w:val="both"/>
              <w:rPr>
                <w:rFonts w:cs="Arial"/>
                <w:szCs w:val="24"/>
              </w:rPr>
            </w:pPr>
            <w:r w:rsidRPr="007E0505">
              <w:rPr>
                <w:rFonts w:cs="Arial"/>
                <w:b/>
                <w:bCs/>
                <w:szCs w:val="24"/>
              </w:rPr>
              <w:t>4</w:t>
            </w:r>
            <w:r w:rsidR="00AC5644" w:rsidRPr="007E0505">
              <w:rPr>
                <w:rFonts w:cs="Arial"/>
                <w:b/>
                <w:bCs/>
                <w:szCs w:val="24"/>
              </w:rPr>
              <w:t>.</w:t>
            </w:r>
            <w:r w:rsidR="008C7603">
              <w:rPr>
                <w:rFonts w:cs="Arial"/>
                <w:b/>
                <w:bCs/>
                <w:szCs w:val="24"/>
              </w:rPr>
              <w:t>5</w:t>
            </w:r>
            <w:r w:rsidR="00AC5644" w:rsidRPr="007E0505">
              <w:rPr>
                <w:rFonts w:cs="Arial"/>
                <w:b/>
                <w:bCs/>
                <w:szCs w:val="24"/>
              </w:rPr>
              <w:t>.3.</w:t>
            </w:r>
            <w:r w:rsidR="00AC5644" w:rsidRPr="00AC5644">
              <w:rPr>
                <w:rFonts w:cs="Arial"/>
                <w:szCs w:val="24"/>
              </w:rPr>
              <w:t xml:space="preserve"> O prazo de início do atendimento do chamado técnico será de, no máximo, 4 (quatro) horas,</w:t>
            </w:r>
            <w:r w:rsidR="00AC5644">
              <w:rPr>
                <w:rFonts w:cs="Arial"/>
                <w:szCs w:val="24"/>
              </w:rPr>
              <w:t xml:space="preserve"> </w:t>
            </w:r>
            <w:r w:rsidR="00AC5644" w:rsidRPr="00AC5644">
              <w:rPr>
                <w:rFonts w:cs="Arial"/>
                <w:szCs w:val="24"/>
              </w:rPr>
              <w:t>contando a partir da comunicação do problema;</w:t>
            </w:r>
          </w:p>
          <w:p w14:paraId="38F7B0FF" w14:textId="4485FA14" w:rsidR="00AC5644" w:rsidRPr="00AC5644" w:rsidRDefault="002A4C01" w:rsidP="00AC5644">
            <w:pPr>
              <w:shd w:val="clear" w:color="auto" w:fill="FFFFFF"/>
              <w:spacing w:line="360" w:lineRule="auto"/>
              <w:ind w:left="1260"/>
              <w:jc w:val="both"/>
              <w:rPr>
                <w:rFonts w:cs="Arial"/>
                <w:szCs w:val="24"/>
              </w:rPr>
            </w:pPr>
            <w:r w:rsidRPr="007E0505">
              <w:rPr>
                <w:rFonts w:cs="Arial"/>
                <w:b/>
                <w:bCs/>
                <w:szCs w:val="24"/>
              </w:rPr>
              <w:t>4</w:t>
            </w:r>
            <w:r w:rsidR="00AC5644" w:rsidRPr="007E0505">
              <w:rPr>
                <w:rFonts w:cs="Arial"/>
                <w:b/>
                <w:bCs/>
                <w:szCs w:val="24"/>
              </w:rPr>
              <w:t>.</w:t>
            </w:r>
            <w:r w:rsidR="008C7603">
              <w:rPr>
                <w:rFonts w:cs="Arial"/>
                <w:b/>
                <w:bCs/>
                <w:szCs w:val="24"/>
              </w:rPr>
              <w:t>5</w:t>
            </w:r>
            <w:r w:rsidR="00AC5644" w:rsidRPr="007E0505">
              <w:rPr>
                <w:rFonts w:cs="Arial"/>
                <w:b/>
                <w:bCs/>
                <w:szCs w:val="24"/>
              </w:rPr>
              <w:t>.4.</w:t>
            </w:r>
            <w:r w:rsidR="00AC5644" w:rsidRPr="00AC5644">
              <w:rPr>
                <w:rFonts w:cs="Arial"/>
                <w:szCs w:val="24"/>
              </w:rPr>
              <w:t xml:space="preserve"> O tempo máximo para reparo do equipamento, disponibilizando-os em perfeitas condições</w:t>
            </w:r>
            <w:r w:rsidR="00AC5644">
              <w:rPr>
                <w:rFonts w:cs="Arial"/>
                <w:szCs w:val="24"/>
              </w:rPr>
              <w:t xml:space="preserve"> </w:t>
            </w:r>
            <w:r w:rsidR="00AC5644" w:rsidRPr="00AC5644">
              <w:rPr>
                <w:rFonts w:cs="Arial"/>
                <w:szCs w:val="24"/>
              </w:rPr>
              <w:t>operacionais, será de 4 (quatro) horas, contadas a partir do início do atendimento;</w:t>
            </w:r>
          </w:p>
          <w:p w14:paraId="678EB182" w14:textId="0A4B91BD" w:rsidR="00AC5644" w:rsidRDefault="002A4C01" w:rsidP="00AC5644">
            <w:pPr>
              <w:shd w:val="clear" w:color="auto" w:fill="FFFFFF"/>
              <w:spacing w:line="360" w:lineRule="auto"/>
              <w:ind w:left="1260"/>
              <w:jc w:val="both"/>
              <w:rPr>
                <w:rFonts w:cs="Arial"/>
                <w:szCs w:val="24"/>
              </w:rPr>
            </w:pPr>
            <w:r w:rsidRPr="007E0505">
              <w:rPr>
                <w:rFonts w:cs="Arial"/>
                <w:b/>
                <w:bCs/>
                <w:szCs w:val="24"/>
              </w:rPr>
              <w:t>4</w:t>
            </w:r>
            <w:r w:rsidR="00AC5644" w:rsidRPr="007E0505">
              <w:rPr>
                <w:rFonts w:cs="Arial"/>
                <w:b/>
                <w:bCs/>
                <w:szCs w:val="24"/>
              </w:rPr>
              <w:t>.</w:t>
            </w:r>
            <w:r w:rsidR="008C7603">
              <w:rPr>
                <w:rFonts w:cs="Arial"/>
                <w:b/>
                <w:bCs/>
                <w:szCs w:val="24"/>
              </w:rPr>
              <w:t>5</w:t>
            </w:r>
            <w:r w:rsidR="00AC5644" w:rsidRPr="007E0505">
              <w:rPr>
                <w:rFonts w:cs="Arial"/>
                <w:b/>
                <w:bCs/>
                <w:szCs w:val="24"/>
              </w:rPr>
              <w:t>.5.</w:t>
            </w:r>
            <w:r w:rsidR="00AC5644" w:rsidRPr="00AC5644">
              <w:rPr>
                <w:rFonts w:cs="Arial"/>
                <w:szCs w:val="24"/>
              </w:rPr>
              <w:t xml:space="preserve"> Caso algum dos equipamentos apresente defeito insanável, será de responsabilidade da</w:t>
            </w:r>
            <w:r w:rsidR="00AC5644">
              <w:rPr>
                <w:rFonts w:cs="Arial"/>
                <w:szCs w:val="24"/>
              </w:rPr>
              <w:t xml:space="preserve"> </w:t>
            </w:r>
            <w:r w:rsidR="00AC5644" w:rsidRPr="00AC5644">
              <w:rPr>
                <w:rFonts w:cs="Arial"/>
                <w:szCs w:val="24"/>
              </w:rPr>
              <w:t>contratada, sem qualquer ônus ao S</w:t>
            </w:r>
            <w:r w:rsidR="00155EC3">
              <w:rPr>
                <w:rFonts w:cs="Arial"/>
                <w:szCs w:val="24"/>
              </w:rPr>
              <w:t>ebrae em Rondônia</w:t>
            </w:r>
            <w:r w:rsidR="00AC5644" w:rsidRPr="00AC5644">
              <w:rPr>
                <w:rFonts w:cs="Arial"/>
                <w:szCs w:val="24"/>
              </w:rPr>
              <w:t>, o acionamento da garantia do mesmo, bem</w:t>
            </w:r>
            <w:r w:rsidR="00AC5644">
              <w:rPr>
                <w:rFonts w:cs="Arial"/>
                <w:szCs w:val="24"/>
              </w:rPr>
              <w:t xml:space="preserve"> </w:t>
            </w:r>
            <w:r w:rsidR="00AC5644" w:rsidRPr="00AC5644">
              <w:rPr>
                <w:rFonts w:cs="Arial"/>
                <w:szCs w:val="24"/>
              </w:rPr>
              <w:t>como a remoção deste e instalação e configuração do novo equipamento, se aplicável, em</w:t>
            </w:r>
            <w:r w:rsidR="00AC5644">
              <w:rPr>
                <w:rFonts w:cs="Arial"/>
                <w:szCs w:val="24"/>
              </w:rPr>
              <w:t xml:space="preserve"> </w:t>
            </w:r>
            <w:r w:rsidR="00AC5644" w:rsidRPr="00AC5644">
              <w:rPr>
                <w:rFonts w:cs="Arial"/>
                <w:szCs w:val="24"/>
              </w:rPr>
              <w:t>até 4 (quatro) horas após o recebimento deste.</w:t>
            </w:r>
          </w:p>
          <w:p w14:paraId="322B42DD" w14:textId="40B0E17E" w:rsidR="002A4C01" w:rsidRDefault="002A4C01" w:rsidP="00AC5644">
            <w:pPr>
              <w:shd w:val="clear" w:color="auto" w:fill="FFFFFF"/>
              <w:spacing w:line="360" w:lineRule="auto"/>
              <w:ind w:left="1260"/>
              <w:jc w:val="both"/>
              <w:rPr>
                <w:rFonts w:cs="Arial"/>
                <w:szCs w:val="24"/>
              </w:rPr>
            </w:pPr>
          </w:p>
          <w:p w14:paraId="68547445" w14:textId="562EC36E" w:rsidR="002A4C01" w:rsidRDefault="002A4C01" w:rsidP="00155EC3">
            <w:pPr>
              <w:numPr>
                <w:ilvl w:val="1"/>
                <w:numId w:val="10"/>
              </w:numPr>
              <w:shd w:val="clear" w:color="auto" w:fill="FFFFFF"/>
              <w:spacing w:line="360" w:lineRule="auto"/>
              <w:ind w:hanging="693"/>
              <w:jc w:val="both"/>
              <w:rPr>
                <w:rFonts w:cs="Arial"/>
                <w:szCs w:val="24"/>
              </w:rPr>
            </w:pPr>
            <w:r w:rsidRPr="002A4C01">
              <w:rPr>
                <w:rFonts w:cs="Arial"/>
                <w:b/>
                <w:szCs w:val="24"/>
              </w:rPr>
              <w:t>Relatório mensal de manutenção</w:t>
            </w:r>
            <w:r w:rsidRPr="00BF2DA7">
              <w:rPr>
                <w:rFonts w:cs="Arial"/>
                <w:b/>
                <w:szCs w:val="24"/>
              </w:rPr>
              <w:t>:</w:t>
            </w:r>
            <w:r w:rsidRPr="003045DF">
              <w:rPr>
                <w:rFonts w:cs="Arial"/>
                <w:szCs w:val="24"/>
              </w:rPr>
              <w:t xml:space="preserve"> </w:t>
            </w:r>
          </w:p>
          <w:p w14:paraId="7E5337DB" w14:textId="77777777" w:rsidR="002C651C" w:rsidRDefault="002C651C" w:rsidP="002A4C01">
            <w:pPr>
              <w:shd w:val="clear" w:color="auto" w:fill="FFFFFF"/>
              <w:spacing w:line="360" w:lineRule="auto"/>
              <w:ind w:left="1260"/>
              <w:jc w:val="both"/>
              <w:rPr>
                <w:rFonts w:cs="Arial"/>
                <w:b/>
                <w:bCs/>
                <w:szCs w:val="24"/>
              </w:rPr>
            </w:pPr>
          </w:p>
          <w:p w14:paraId="5B6B6162" w14:textId="1E443B63" w:rsidR="002A4C01" w:rsidRPr="002A4C01" w:rsidRDefault="002A4C01" w:rsidP="002A4C01">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6</w:t>
            </w:r>
            <w:r w:rsidRPr="007E0505">
              <w:rPr>
                <w:rFonts w:cs="Arial"/>
                <w:b/>
                <w:bCs/>
                <w:szCs w:val="24"/>
              </w:rPr>
              <w:t>.1.</w:t>
            </w:r>
            <w:r w:rsidRPr="002A4C01">
              <w:rPr>
                <w:rFonts w:cs="Arial"/>
                <w:szCs w:val="24"/>
              </w:rPr>
              <w:t xml:space="preserve"> O relatório mensal de manutenção é o instrumento de apresentação dos serviços de</w:t>
            </w:r>
            <w:r>
              <w:rPr>
                <w:rFonts w:cs="Arial"/>
                <w:szCs w:val="24"/>
              </w:rPr>
              <w:t xml:space="preserve"> </w:t>
            </w:r>
            <w:r w:rsidRPr="002A4C01">
              <w:rPr>
                <w:rFonts w:cs="Arial"/>
                <w:szCs w:val="24"/>
              </w:rPr>
              <w:t>manutenção preventiva e corretiva desenvolvidos pela empresa contratada;</w:t>
            </w:r>
          </w:p>
          <w:p w14:paraId="088F471A" w14:textId="371964BC" w:rsidR="002A4C01" w:rsidRPr="002A4C01" w:rsidRDefault="002A4C01" w:rsidP="002A4C01">
            <w:pPr>
              <w:shd w:val="clear" w:color="auto" w:fill="FFFFFF"/>
              <w:spacing w:line="360" w:lineRule="auto"/>
              <w:ind w:left="1260"/>
              <w:jc w:val="both"/>
              <w:rPr>
                <w:rFonts w:cs="Arial"/>
                <w:szCs w:val="24"/>
              </w:rPr>
            </w:pPr>
            <w:r w:rsidRPr="007E0505">
              <w:rPr>
                <w:rFonts w:cs="Arial"/>
                <w:b/>
                <w:bCs/>
                <w:szCs w:val="24"/>
              </w:rPr>
              <w:t>4.</w:t>
            </w:r>
            <w:r w:rsidR="008C7603">
              <w:rPr>
                <w:rFonts w:cs="Arial"/>
                <w:b/>
                <w:bCs/>
                <w:szCs w:val="24"/>
              </w:rPr>
              <w:t>6</w:t>
            </w:r>
            <w:r w:rsidRPr="007E0505">
              <w:rPr>
                <w:rFonts w:cs="Arial"/>
                <w:b/>
                <w:bCs/>
                <w:szCs w:val="24"/>
              </w:rPr>
              <w:t>.2.</w:t>
            </w:r>
            <w:r w:rsidRPr="002A4C01">
              <w:rPr>
                <w:rFonts w:cs="Arial"/>
                <w:szCs w:val="24"/>
              </w:rPr>
              <w:t xml:space="preserve"> A empresa contratada deverá apresentar, até o terceiro dia útil de cada mês, relatório</w:t>
            </w:r>
            <w:r>
              <w:rPr>
                <w:rFonts w:cs="Arial"/>
                <w:szCs w:val="24"/>
              </w:rPr>
              <w:t xml:space="preserve"> </w:t>
            </w:r>
            <w:r w:rsidRPr="002A4C01">
              <w:rPr>
                <w:rFonts w:cs="Arial"/>
                <w:szCs w:val="24"/>
              </w:rPr>
              <w:t>detalhado dos serviços realizados e peças aplicadas, referentes ao mês anterior, contendo a</w:t>
            </w:r>
            <w:r>
              <w:rPr>
                <w:rFonts w:cs="Arial"/>
                <w:szCs w:val="24"/>
              </w:rPr>
              <w:t xml:space="preserve"> </w:t>
            </w:r>
            <w:r w:rsidRPr="002A4C01">
              <w:rPr>
                <w:rFonts w:cs="Arial"/>
                <w:szCs w:val="24"/>
              </w:rPr>
              <w:t>relação das solicitações de atendimento emitidas por Ordem de Serviço, com data e hora de</w:t>
            </w:r>
            <w:r>
              <w:rPr>
                <w:rFonts w:cs="Arial"/>
                <w:szCs w:val="24"/>
              </w:rPr>
              <w:t xml:space="preserve"> </w:t>
            </w:r>
            <w:r w:rsidRPr="002A4C01">
              <w:rPr>
                <w:rFonts w:cs="Arial"/>
                <w:szCs w:val="24"/>
              </w:rPr>
              <w:t>abertura e fechamento dos chamados técnicos, serviços realizados e indicação do</w:t>
            </w:r>
            <w:r>
              <w:rPr>
                <w:rFonts w:cs="Arial"/>
                <w:szCs w:val="24"/>
              </w:rPr>
              <w:t xml:space="preserve"> </w:t>
            </w:r>
            <w:r w:rsidRPr="002A4C01">
              <w:rPr>
                <w:rFonts w:cs="Arial"/>
                <w:szCs w:val="24"/>
              </w:rPr>
              <w:t>funcionário que realizou a intervenção técnica.</w:t>
            </w:r>
          </w:p>
          <w:p w14:paraId="2AC0CBDF" w14:textId="2C814F52" w:rsidR="002A4C01" w:rsidRDefault="002A4C01" w:rsidP="00837D93">
            <w:pPr>
              <w:shd w:val="clear" w:color="auto" w:fill="FFFFFF"/>
              <w:spacing w:line="360" w:lineRule="auto"/>
              <w:ind w:left="1260"/>
              <w:jc w:val="both"/>
              <w:rPr>
                <w:rFonts w:cs="Arial"/>
                <w:szCs w:val="24"/>
              </w:rPr>
            </w:pPr>
            <w:r w:rsidRPr="00A4730F">
              <w:rPr>
                <w:rFonts w:cs="Arial"/>
                <w:b/>
                <w:bCs/>
                <w:szCs w:val="24"/>
              </w:rPr>
              <w:t>4.</w:t>
            </w:r>
            <w:r w:rsidR="008C7603">
              <w:rPr>
                <w:rFonts w:cs="Arial"/>
                <w:b/>
                <w:bCs/>
                <w:szCs w:val="24"/>
              </w:rPr>
              <w:t>6</w:t>
            </w:r>
            <w:r w:rsidRPr="00A4730F">
              <w:rPr>
                <w:rFonts w:cs="Arial"/>
                <w:b/>
                <w:bCs/>
                <w:szCs w:val="24"/>
              </w:rPr>
              <w:t>.3.</w:t>
            </w:r>
            <w:r w:rsidRPr="002A4C01">
              <w:rPr>
                <w:rFonts w:cs="Arial"/>
                <w:szCs w:val="24"/>
              </w:rPr>
              <w:t xml:space="preserve"> O relatório mensal de manutenção também deve co</w:t>
            </w:r>
            <w:r>
              <w:rPr>
                <w:rFonts w:cs="Arial"/>
                <w:szCs w:val="24"/>
              </w:rPr>
              <w:t>n</w:t>
            </w:r>
            <w:r w:rsidRPr="002A4C01">
              <w:rPr>
                <w:rFonts w:cs="Arial"/>
                <w:szCs w:val="24"/>
              </w:rPr>
              <w:t>te</w:t>
            </w:r>
            <w:r>
              <w:rPr>
                <w:rFonts w:cs="Arial"/>
                <w:szCs w:val="24"/>
              </w:rPr>
              <w:t>m</w:t>
            </w:r>
            <w:r w:rsidRPr="002A4C01">
              <w:rPr>
                <w:rFonts w:cs="Arial"/>
                <w:szCs w:val="24"/>
              </w:rPr>
              <w:t>plar as informações referentes à</w:t>
            </w:r>
            <w:r>
              <w:rPr>
                <w:rFonts w:cs="Arial"/>
                <w:szCs w:val="24"/>
              </w:rPr>
              <w:t xml:space="preserve"> </w:t>
            </w:r>
            <w:r w:rsidRPr="002A4C01">
              <w:rPr>
                <w:rFonts w:cs="Arial"/>
                <w:szCs w:val="24"/>
              </w:rPr>
              <w:t>manutenção preventiva mensal, com data e hora de realização, ocorrências a serem</w:t>
            </w:r>
            <w:r>
              <w:rPr>
                <w:rFonts w:cs="Arial"/>
                <w:szCs w:val="24"/>
              </w:rPr>
              <w:t xml:space="preserve"> </w:t>
            </w:r>
            <w:r w:rsidRPr="002A4C01">
              <w:rPr>
                <w:rFonts w:cs="Arial"/>
                <w:szCs w:val="24"/>
              </w:rPr>
              <w:t>reportadas e indicação do funcionário que realizou a manutenção.</w:t>
            </w:r>
          </w:p>
          <w:p w14:paraId="264E2B02" w14:textId="1FD4A666" w:rsidR="00A72355" w:rsidRDefault="00A72355" w:rsidP="00A72355">
            <w:pPr>
              <w:shd w:val="clear" w:color="auto" w:fill="FFFFFF"/>
              <w:spacing w:line="360" w:lineRule="auto"/>
              <w:jc w:val="both"/>
              <w:rPr>
                <w:rFonts w:cs="Arial"/>
                <w:b/>
                <w:bCs/>
                <w:szCs w:val="24"/>
              </w:rPr>
            </w:pPr>
          </w:p>
          <w:p w14:paraId="7382A634" w14:textId="77777777" w:rsidR="00A72355" w:rsidRPr="008636C4" w:rsidRDefault="00A72355" w:rsidP="00155EC3">
            <w:pPr>
              <w:numPr>
                <w:ilvl w:val="1"/>
                <w:numId w:val="34"/>
              </w:numPr>
              <w:shd w:val="clear" w:color="auto" w:fill="FFFFFF"/>
              <w:spacing w:line="360" w:lineRule="auto"/>
              <w:ind w:left="1276" w:hanging="709"/>
              <w:jc w:val="both"/>
              <w:rPr>
                <w:rFonts w:cs="Arial"/>
                <w:b/>
                <w:szCs w:val="24"/>
              </w:rPr>
            </w:pPr>
            <w:r w:rsidRPr="001C3511">
              <w:rPr>
                <w:rFonts w:cs="Arial"/>
                <w:b/>
                <w:szCs w:val="24"/>
              </w:rPr>
              <w:t>Terminais IP (características mínimas)</w:t>
            </w:r>
            <w:r w:rsidRPr="008636C4">
              <w:rPr>
                <w:rFonts w:cs="Arial"/>
                <w:b/>
                <w:szCs w:val="24"/>
              </w:rPr>
              <w:t>:</w:t>
            </w:r>
          </w:p>
          <w:p w14:paraId="762F0B14" w14:textId="77777777" w:rsidR="00A72355" w:rsidRDefault="00A72355" w:rsidP="00A72355">
            <w:pPr>
              <w:shd w:val="clear" w:color="auto" w:fill="FFFFFF"/>
              <w:spacing w:line="360" w:lineRule="auto"/>
              <w:ind w:left="1440"/>
              <w:jc w:val="both"/>
              <w:rPr>
                <w:rFonts w:cs="Arial"/>
                <w:b/>
                <w:bCs/>
                <w:szCs w:val="24"/>
              </w:rPr>
            </w:pPr>
          </w:p>
          <w:p w14:paraId="05C8F794" w14:textId="77777777" w:rsidR="00A72355" w:rsidRPr="00D87A40" w:rsidRDefault="00A72355" w:rsidP="00A72355">
            <w:pPr>
              <w:shd w:val="clear" w:color="auto" w:fill="FFFFFF"/>
              <w:spacing w:line="360" w:lineRule="auto"/>
              <w:ind w:left="1440"/>
              <w:jc w:val="both"/>
              <w:rPr>
                <w:rFonts w:cs="Arial"/>
                <w:b/>
                <w:bCs/>
                <w:szCs w:val="24"/>
              </w:rPr>
            </w:pPr>
            <w:r w:rsidRPr="00D87A40">
              <w:rPr>
                <w:rFonts w:cs="Arial"/>
                <w:b/>
                <w:bCs/>
                <w:szCs w:val="24"/>
              </w:rPr>
              <w:t>Quantidade:</w:t>
            </w:r>
          </w:p>
          <w:p w14:paraId="09CE9F3E" w14:textId="77777777" w:rsidR="00A72355" w:rsidRDefault="00A72355" w:rsidP="008C7603">
            <w:pPr>
              <w:pStyle w:val="PargrafodaLista"/>
              <w:numPr>
                <w:ilvl w:val="2"/>
                <w:numId w:val="34"/>
              </w:numPr>
              <w:shd w:val="clear" w:color="auto" w:fill="FFFFFF"/>
              <w:spacing w:line="360" w:lineRule="auto"/>
              <w:jc w:val="both"/>
              <w:rPr>
                <w:rFonts w:ascii="Arial" w:hAnsi="Arial" w:cs="Arial"/>
              </w:rPr>
            </w:pPr>
            <w:r>
              <w:rPr>
                <w:rFonts w:ascii="Arial" w:hAnsi="Arial" w:cs="Arial"/>
              </w:rPr>
              <w:t>60</w:t>
            </w:r>
            <w:r w:rsidRPr="00D87A40">
              <w:rPr>
                <w:rFonts w:ascii="Arial" w:hAnsi="Arial" w:cs="Arial"/>
              </w:rPr>
              <w:t xml:space="preserve"> (</w:t>
            </w:r>
            <w:r>
              <w:rPr>
                <w:rFonts w:ascii="Arial" w:hAnsi="Arial" w:cs="Arial"/>
              </w:rPr>
              <w:t>sessenta)</w:t>
            </w:r>
            <w:r w:rsidRPr="00D87A40">
              <w:rPr>
                <w:rFonts w:ascii="Arial" w:hAnsi="Arial" w:cs="Arial"/>
              </w:rPr>
              <w:t xml:space="preserve"> unidades.</w:t>
            </w:r>
          </w:p>
          <w:p w14:paraId="56BFC305" w14:textId="77777777" w:rsidR="00A72355" w:rsidRPr="0061765C" w:rsidRDefault="00A72355" w:rsidP="00A72355">
            <w:pPr>
              <w:pStyle w:val="PargrafodaLista"/>
              <w:shd w:val="clear" w:color="auto" w:fill="FFFFFF"/>
              <w:spacing w:line="360" w:lineRule="auto"/>
              <w:ind w:left="1440"/>
              <w:jc w:val="both"/>
              <w:rPr>
                <w:rFonts w:ascii="Arial" w:hAnsi="Arial" w:cs="Arial"/>
              </w:rPr>
            </w:pPr>
          </w:p>
          <w:p w14:paraId="15A98B2F" w14:textId="77777777" w:rsidR="00A72355" w:rsidRPr="00D87A40" w:rsidRDefault="00A72355" w:rsidP="00A72355">
            <w:pPr>
              <w:shd w:val="clear" w:color="auto" w:fill="FFFFFF"/>
              <w:spacing w:line="360" w:lineRule="auto"/>
              <w:ind w:left="1440"/>
              <w:jc w:val="both"/>
              <w:rPr>
                <w:rFonts w:cs="Arial"/>
                <w:b/>
                <w:bCs/>
                <w:szCs w:val="24"/>
              </w:rPr>
            </w:pPr>
            <w:r w:rsidRPr="00D87A40">
              <w:rPr>
                <w:rFonts w:cs="Arial"/>
                <w:b/>
                <w:bCs/>
                <w:szCs w:val="24"/>
              </w:rPr>
              <w:t>Geral:</w:t>
            </w:r>
          </w:p>
          <w:p w14:paraId="244D40EC"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Deve possuir Display LCD gráfico de 128 X 64 pixels.</w:t>
            </w:r>
          </w:p>
          <w:p w14:paraId="42C07613"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 xml:space="preserve">Deve suportar no mínimo os seguintes Idiomas: português, </w:t>
            </w:r>
            <w:r>
              <w:rPr>
                <w:rFonts w:ascii="Arial" w:hAnsi="Arial" w:cs="Arial"/>
              </w:rPr>
              <w:t>e</w:t>
            </w:r>
            <w:r w:rsidRPr="00D87A40">
              <w:rPr>
                <w:rFonts w:ascii="Arial" w:hAnsi="Arial" w:cs="Arial"/>
              </w:rPr>
              <w:t xml:space="preserve">spanhol e </w:t>
            </w:r>
            <w:r>
              <w:rPr>
                <w:rFonts w:ascii="Arial" w:hAnsi="Arial" w:cs="Arial"/>
              </w:rPr>
              <w:t>i</w:t>
            </w:r>
            <w:r w:rsidRPr="00D87A40">
              <w:rPr>
                <w:rFonts w:ascii="Arial" w:hAnsi="Arial" w:cs="Arial"/>
              </w:rPr>
              <w:t>nglês.</w:t>
            </w:r>
          </w:p>
          <w:p w14:paraId="6C7E96A9"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Suportar no mínimo duas linhas configuradas.</w:t>
            </w:r>
          </w:p>
          <w:p w14:paraId="4F66B07A"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Deve possuir o teclado com, no mínimo, as seguintes funções: 4 (quatro) teclas programáveis (via software), 2 (duas) teclas de linha, teclas de navegação em menu, ajuste de volume, viva-voz, interrupção de som (mudo), fone de ouvido, caixa de mensagens, retenção (</w:t>
            </w:r>
            <w:proofErr w:type="spellStart"/>
            <w:r w:rsidRPr="00D87A40">
              <w:rPr>
                <w:rFonts w:ascii="Arial" w:hAnsi="Arial" w:cs="Arial"/>
              </w:rPr>
              <w:t>hold</w:t>
            </w:r>
            <w:proofErr w:type="spellEnd"/>
            <w:r w:rsidRPr="00D87A40">
              <w:rPr>
                <w:rFonts w:ascii="Arial" w:hAnsi="Arial" w:cs="Arial"/>
              </w:rPr>
              <w:t>), rediscagem, conferência e transferência.</w:t>
            </w:r>
          </w:p>
          <w:p w14:paraId="318D257E"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Deve suportar os protocolos: VoIP SIP 2.0, HTTP, BOOTP, FTP, TFTP e IEEE 802.1Q/P;</w:t>
            </w:r>
          </w:p>
          <w:p w14:paraId="0EE41F34"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lastRenderedPageBreak/>
              <w:t>Possuir Qualidade de Serviço (</w:t>
            </w:r>
            <w:proofErr w:type="spellStart"/>
            <w:r w:rsidRPr="00D87A40">
              <w:rPr>
                <w:rFonts w:ascii="Arial" w:hAnsi="Arial" w:cs="Arial"/>
              </w:rPr>
              <w:t>QoS</w:t>
            </w:r>
            <w:proofErr w:type="spellEnd"/>
            <w:r w:rsidRPr="00D87A40">
              <w:rPr>
                <w:rFonts w:ascii="Arial" w:hAnsi="Arial" w:cs="Arial"/>
              </w:rPr>
              <w:t xml:space="preserve">) TOS, </w:t>
            </w:r>
            <w:proofErr w:type="spellStart"/>
            <w:r w:rsidRPr="00D87A40">
              <w:rPr>
                <w:rFonts w:ascii="Arial" w:hAnsi="Arial" w:cs="Arial"/>
              </w:rPr>
              <w:t>Jiffer</w:t>
            </w:r>
            <w:proofErr w:type="spellEnd"/>
            <w:r w:rsidRPr="00D87A40">
              <w:rPr>
                <w:rFonts w:ascii="Arial" w:hAnsi="Arial" w:cs="Arial"/>
              </w:rPr>
              <w:t xml:space="preserve"> Buffer, VAD, CNG, G.168 (32ms);</w:t>
            </w:r>
          </w:p>
          <w:p w14:paraId="608DCBDB"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 xml:space="preserve">Possuir os seguintes </w:t>
            </w:r>
            <w:proofErr w:type="spellStart"/>
            <w:r w:rsidRPr="00D87A40">
              <w:rPr>
                <w:rFonts w:ascii="Arial" w:hAnsi="Arial" w:cs="Arial"/>
              </w:rPr>
              <w:t>Codecs</w:t>
            </w:r>
            <w:proofErr w:type="spellEnd"/>
            <w:r w:rsidRPr="00D87A40">
              <w:rPr>
                <w:rFonts w:ascii="Arial" w:hAnsi="Arial" w:cs="Arial"/>
              </w:rPr>
              <w:t xml:space="preserve"> para decodificação de voz: G.723.1, G.729 A/B, G.711 A/U, G.722;</w:t>
            </w:r>
          </w:p>
          <w:p w14:paraId="3AD272B7"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Duas interfaces de Rede RJ45 10/100/1000M Ethernet Interfaces (LAN/PC);</w:t>
            </w:r>
          </w:p>
          <w:p w14:paraId="3687AE5F"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 xml:space="preserve">Atribuição de IP: IP estático, DHCP, </w:t>
            </w:r>
            <w:proofErr w:type="spellStart"/>
            <w:r w:rsidRPr="00D87A40">
              <w:rPr>
                <w:rFonts w:ascii="Arial" w:hAnsi="Arial" w:cs="Arial"/>
              </w:rPr>
              <w:t>PPPoE</w:t>
            </w:r>
            <w:proofErr w:type="spellEnd"/>
            <w:r w:rsidRPr="00D87A40">
              <w:rPr>
                <w:rFonts w:ascii="Arial" w:hAnsi="Arial" w:cs="Arial"/>
              </w:rPr>
              <w:t xml:space="preserve"> Cliente DNS, VPN(L2TP), VLAN/</w:t>
            </w:r>
            <w:proofErr w:type="spellStart"/>
            <w:r w:rsidRPr="00D87A40">
              <w:rPr>
                <w:rFonts w:ascii="Arial" w:hAnsi="Arial" w:cs="Arial"/>
              </w:rPr>
              <w:t>QoS</w:t>
            </w:r>
            <w:proofErr w:type="spellEnd"/>
            <w:r w:rsidRPr="00D87A40">
              <w:rPr>
                <w:rFonts w:ascii="Arial" w:hAnsi="Arial" w:cs="Arial"/>
              </w:rPr>
              <w:t>;</w:t>
            </w:r>
          </w:p>
          <w:p w14:paraId="0E394ED4"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Voz HD: HD Codec/</w:t>
            </w:r>
            <w:proofErr w:type="spellStart"/>
            <w:r w:rsidRPr="00D87A40">
              <w:rPr>
                <w:rFonts w:ascii="Arial" w:hAnsi="Arial" w:cs="Arial"/>
              </w:rPr>
              <w:t>Handset</w:t>
            </w:r>
            <w:proofErr w:type="spellEnd"/>
            <w:r w:rsidRPr="00D87A40">
              <w:rPr>
                <w:rFonts w:ascii="Arial" w:hAnsi="Arial" w:cs="Arial"/>
              </w:rPr>
              <w:t>/</w:t>
            </w:r>
            <w:proofErr w:type="gramStart"/>
            <w:r w:rsidRPr="00D87A40">
              <w:rPr>
                <w:rFonts w:ascii="Arial" w:hAnsi="Arial" w:cs="Arial"/>
              </w:rPr>
              <w:t>Speaker(</w:t>
            </w:r>
            <w:proofErr w:type="gramEnd"/>
            <w:r w:rsidRPr="00D87A40">
              <w:rPr>
                <w:rFonts w:ascii="Arial" w:hAnsi="Arial" w:cs="Arial"/>
              </w:rPr>
              <w:t>Full-duplex);</w:t>
            </w:r>
          </w:p>
          <w:p w14:paraId="4791C619"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Disponível o modo de alça, fone de ouvido e viva-voz;</w:t>
            </w:r>
          </w:p>
          <w:p w14:paraId="3E6997EE"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Deve suportar fones de ouvido PS2 ou RJ9 (4P4C);</w:t>
            </w:r>
          </w:p>
          <w:p w14:paraId="73F6600C"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Ajuste separado de volume de, pelo menos, 9 níveis;</w:t>
            </w:r>
          </w:p>
          <w:p w14:paraId="4DCF9D5A" w14:textId="77777777" w:rsidR="00A72355" w:rsidRPr="00D87A40" w:rsidRDefault="00A72355" w:rsidP="008C7603">
            <w:pPr>
              <w:pStyle w:val="PargrafodaLista"/>
              <w:numPr>
                <w:ilvl w:val="2"/>
                <w:numId w:val="34"/>
              </w:numPr>
              <w:shd w:val="clear" w:color="auto" w:fill="FFFFFF"/>
              <w:spacing w:line="360" w:lineRule="auto"/>
              <w:jc w:val="both"/>
              <w:rPr>
                <w:rFonts w:ascii="Arial" w:hAnsi="Arial" w:cs="Arial"/>
              </w:rPr>
            </w:pPr>
            <w:r w:rsidRPr="00D87A40">
              <w:rPr>
                <w:rFonts w:ascii="Arial" w:hAnsi="Arial" w:cs="Arial"/>
              </w:rPr>
              <w:t>Processamento de chamadas:</w:t>
            </w:r>
          </w:p>
          <w:p w14:paraId="30D45C3D"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Indicador de status das linhas;</w:t>
            </w:r>
          </w:p>
          <w:p w14:paraId="5DE36221"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Sempre encaminhar, encaminhamento ocupado, encaminhamento sem resposta linha direta (imediatamente/atraso);</w:t>
            </w:r>
          </w:p>
          <w:p w14:paraId="7738813F"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Chamada em espera, fila de chamadas, comutação de linha;</w:t>
            </w:r>
          </w:p>
          <w:p w14:paraId="4DC3585B"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Encaminhamento de chamada, transferência de chamada, retenção de chamada, atenção de chamada, retorno de chamada;</w:t>
            </w:r>
          </w:p>
          <w:p w14:paraId="5A21684F"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Discagem de uma tecla, rediscagem;</w:t>
            </w:r>
          </w:p>
          <w:p w14:paraId="4EAB82F4" w14:textId="77777777" w:rsidR="00A72355" w:rsidRPr="00EB30F3" w:rsidRDefault="00A72355" w:rsidP="00A72355">
            <w:pPr>
              <w:pStyle w:val="PargrafodaLista"/>
              <w:numPr>
                <w:ilvl w:val="0"/>
                <w:numId w:val="16"/>
              </w:numPr>
              <w:shd w:val="clear" w:color="auto" w:fill="FFFFFF"/>
              <w:spacing w:line="360" w:lineRule="auto"/>
              <w:jc w:val="both"/>
              <w:rPr>
                <w:rFonts w:ascii="Arial" w:hAnsi="Arial" w:cs="Arial"/>
              </w:rPr>
            </w:pPr>
            <w:r w:rsidRPr="00EB30F3">
              <w:rPr>
                <w:rFonts w:ascii="Arial" w:hAnsi="Arial" w:cs="Arial"/>
              </w:rPr>
              <w:t>Discagem rápida diretamente do telefone, discagem direta do registro de</w:t>
            </w:r>
            <w:r>
              <w:rPr>
                <w:rFonts w:ascii="Arial" w:hAnsi="Arial" w:cs="Arial"/>
              </w:rPr>
              <w:t xml:space="preserve"> </w:t>
            </w:r>
            <w:r w:rsidRPr="00EB30F3">
              <w:rPr>
                <w:rFonts w:ascii="Arial" w:hAnsi="Arial" w:cs="Arial"/>
              </w:rPr>
              <w:t>chamadas;</w:t>
            </w:r>
          </w:p>
          <w:p w14:paraId="24CBA5D5"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Conferência de 3 vias, SIP MESSAGE (</w:t>
            </w:r>
            <w:proofErr w:type="spellStart"/>
            <w:r w:rsidRPr="00D87A40">
              <w:rPr>
                <w:rFonts w:ascii="Arial" w:hAnsi="Arial" w:cs="Arial"/>
              </w:rPr>
              <w:t>Instant</w:t>
            </w:r>
            <w:proofErr w:type="spellEnd"/>
            <w:r w:rsidRPr="00D87A40">
              <w:rPr>
                <w:rFonts w:ascii="Arial" w:hAnsi="Arial" w:cs="Arial"/>
              </w:rPr>
              <w:t xml:space="preserve"> </w:t>
            </w:r>
            <w:proofErr w:type="spellStart"/>
            <w:r w:rsidRPr="00D87A40">
              <w:rPr>
                <w:rFonts w:ascii="Arial" w:hAnsi="Arial" w:cs="Arial"/>
              </w:rPr>
              <w:t>Message</w:t>
            </w:r>
            <w:proofErr w:type="spellEnd"/>
            <w:r w:rsidRPr="00D87A40">
              <w:rPr>
                <w:rFonts w:ascii="Arial" w:hAnsi="Arial" w:cs="Arial"/>
              </w:rPr>
              <w:t>);</w:t>
            </w:r>
          </w:p>
          <w:p w14:paraId="33A59207"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proofErr w:type="spellStart"/>
            <w:r w:rsidRPr="00D87A40">
              <w:rPr>
                <w:rFonts w:ascii="Arial" w:hAnsi="Arial" w:cs="Arial"/>
              </w:rPr>
              <w:t>DnD</w:t>
            </w:r>
            <w:proofErr w:type="spellEnd"/>
            <w:r w:rsidRPr="00D87A40">
              <w:rPr>
                <w:rFonts w:ascii="Arial" w:hAnsi="Arial" w:cs="Arial"/>
              </w:rPr>
              <w:t>, Lista negra;</w:t>
            </w:r>
          </w:p>
          <w:p w14:paraId="71DFF27A"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 xml:space="preserve">Correio de voz, prompt de voz, </w:t>
            </w:r>
            <w:proofErr w:type="spellStart"/>
            <w:r w:rsidRPr="00D87A40">
              <w:rPr>
                <w:rFonts w:ascii="Arial" w:hAnsi="Arial" w:cs="Arial"/>
              </w:rPr>
              <w:t>mensagem</w:t>
            </w:r>
            <w:proofErr w:type="spellEnd"/>
            <w:r w:rsidRPr="00D87A40">
              <w:rPr>
                <w:rFonts w:ascii="Arial" w:hAnsi="Arial" w:cs="Arial"/>
              </w:rPr>
              <w:t xml:space="preserve"> de voz;</w:t>
            </w:r>
          </w:p>
          <w:p w14:paraId="37662DA7" w14:textId="77777777" w:rsidR="00A72355" w:rsidRPr="00D87A40" w:rsidRDefault="00A72355" w:rsidP="00A72355">
            <w:pPr>
              <w:pStyle w:val="PargrafodaLista"/>
              <w:numPr>
                <w:ilvl w:val="0"/>
                <w:numId w:val="16"/>
              </w:numPr>
              <w:shd w:val="clear" w:color="auto" w:fill="FFFFFF"/>
              <w:spacing w:line="360" w:lineRule="auto"/>
              <w:jc w:val="both"/>
              <w:rPr>
                <w:rFonts w:ascii="Arial" w:hAnsi="Arial" w:cs="Arial"/>
              </w:rPr>
            </w:pPr>
            <w:r w:rsidRPr="00D87A40">
              <w:rPr>
                <w:rFonts w:ascii="Arial" w:hAnsi="Arial" w:cs="Arial"/>
              </w:rPr>
              <w:t>BLF, BLA, discagem rápida</w:t>
            </w:r>
          </w:p>
          <w:p w14:paraId="65F238E8" w14:textId="77777777" w:rsidR="00A72355" w:rsidRPr="004E53C4" w:rsidRDefault="00A72355" w:rsidP="008C7603">
            <w:pPr>
              <w:pStyle w:val="PargrafodaLista"/>
              <w:numPr>
                <w:ilvl w:val="2"/>
                <w:numId w:val="34"/>
              </w:numPr>
              <w:shd w:val="clear" w:color="auto" w:fill="FFFFFF"/>
              <w:spacing w:line="360" w:lineRule="auto"/>
              <w:jc w:val="both"/>
              <w:rPr>
                <w:rFonts w:ascii="Arial" w:hAnsi="Arial" w:cs="Arial"/>
              </w:rPr>
            </w:pPr>
            <w:r w:rsidRPr="004E53C4">
              <w:rPr>
                <w:rFonts w:ascii="Arial" w:hAnsi="Arial" w:cs="Arial"/>
              </w:rPr>
              <w:t>Aplicativos: Catálogo telefônico público, particular e em XML para até 300 usuários;</w:t>
            </w:r>
          </w:p>
          <w:p w14:paraId="187E02F0" w14:textId="77777777" w:rsidR="00A72355" w:rsidRPr="004E53C4" w:rsidRDefault="00A72355" w:rsidP="008C7603">
            <w:pPr>
              <w:pStyle w:val="PargrafodaLista"/>
              <w:numPr>
                <w:ilvl w:val="2"/>
                <w:numId w:val="34"/>
              </w:numPr>
              <w:shd w:val="clear" w:color="auto" w:fill="FFFFFF"/>
              <w:spacing w:line="360" w:lineRule="auto"/>
              <w:jc w:val="both"/>
              <w:rPr>
                <w:rFonts w:ascii="Arial" w:hAnsi="Arial" w:cs="Arial"/>
              </w:rPr>
            </w:pPr>
            <w:r w:rsidRPr="004E53C4">
              <w:rPr>
                <w:rFonts w:ascii="Arial" w:hAnsi="Arial" w:cs="Arial"/>
              </w:rPr>
              <w:t>Deve possuir suporte para parede ajustável;</w:t>
            </w:r>
          </w:p>
          <w:p w14:paraId="35435ED2" w14:textId="77777777" w:rsidR="00A72355" w:rsidRPr="004E53C4" w:rsidRDefault="00A72355" w:rsidP="008C7603">
            <w:pPr>
              <w:pStyle w:val="PargrafodaLista"/>
              <w:numPr>
                <w:ilvl w:val="2"/>
                <w:numId w:val="34"/>
              </w:numPr>
              <w:shd w:val="clear" w:color="auto" w:fill="FFFFFF"/>
              <w:spacing w:line="360" w:lineRule="auto"/>
              <w:jc w:val="both"/>
              <w:rPr>
                <w:rFonts w:ascii="Arial" w:hAnsi="Arial" w:cs="Arial"/>
              </w:rPr>
            </w:pPr>
            <w:r w:rsidRPr="004E53C4">
              <w:rPr>
                <w:rFonts w:ascii="Arial" w:hAnsi="Arial" w:cs="Arial"/>
              </w:rPr>
              <w:t>Segurança: Login no LCD e no site mediante senha; Codificação da sinalização e de mídias;</w:t>
            </w:r>
          </w:p>
          <w:p w14:paraId="74996984" w14:textId="77777777" w:rsidR="00A72355" w:rsidRDefault="00A72355" w:rsidP="00A72355">
            <w:pPr>
              <w:shd w:val="clear" w:color="auto" w:fill="FFFFFF"/>
              <w:spacing w:line="360" w:lineRule="auto"/>
              <w:ind w:left="1440"/>
              <w:jc w:val="both"/>
              <w:rPr>
                <w:rFonts w:cs="Arial"/>
                <w:b/>
                <w:bCs/>
                <w:szCs w:val="24"/>
              </w:rPr>
            </w:pPr>
          </w:p>
          <w:p w14:paraId="3C71D4E1" w14:textId="77777777" w:rsidR="00A72355" w:rsidRPr="004E53C4" w:rsidRDefault="00A72355" w:rsidP="00A72355">
            <w:pPr>
              <w:shd w:val="clear" w:color="auto" w:fill="FFFFFF"/>
              <w:spacing w:line="360" w:lineRule="auto"/>
              <w:ind w:left="1440"/>
              <w:jc w:val="both"/>
              <w:rPr>
                <w:rFonts w:cs="Arial"/>
                <w:b/>
                <w:bCs/>
                <w:szCs w:val="24"/>
              </w:rPr>
            </w:pPr>
            <w:r w:rsidRPr="004E53C4">
              <w:rPr>
                <w:rFonts w:cs="Arial"/>
                <w:b/>
                <w:bCs/>
                <w:szCs w:val="24"/>
              </w:rPr>
              <w:lastRenderedPageBreak/>
              <w:t>Gerenciamento:</w:t>
            </w:r>
          </w:p>
          <w:p w14:paraId="7600932D" w14:textId="77777777" w:rsidR="00A72355" w:rsidRPr="004E53C4" w:rsidRDefault="00A72355" w:rsidP="00A72355">
            <w:pPr>
              <w:pStyle w:val="PargrafodaLista"/>
              <w:numPr>
                <w:ilvl w:val="0"/>
                <w:numId w:val="18"/>
              </w:numPr>
              <w:shd w:val="clear" w:color="auto" w:fill="FFFFFF"/>
              <w:spacing w:line="360" w:lineRule="auto"/>
              <w:jc w:val="both"/>
              <w:rPr>
                <w:rFonts w:ascii="Arial" w:hAnsi="Arial" w:cs="Arial"/>
              </w:rPr>
            </w:pPr>
            <w:r w:rsidRPr="004E53C4">
              <w:rPr>
                <w:rFonts w:ascii="Arial" w:hAnsi="Arial" w:cs="Arial"/>
              </w:rPr>
              <w:t xml:space="preserve">Atualização: HTTP/TFTP/FTP </w:t>
            </w:r>
            <w:proofErr w:type="spellStart"/>
            <w:r w:rsidRPr="004E53C4">
              <w:rPr>
                <w:rFonts w:ascii="Arial" w:hAnsi="Arial" w:cs="Arial"/>
              </w:rPr>
              <w:t>Auto-provisão</w:t>
            </w:r>
            <w:proofErr w:type="spellEnd"/>
            <w:r w:rsidRPr="004E53C4">
              <w:rPr>
                <w:rFonts w:ascii="Arial" w:hAnsi="Arial" w:cs="Arial"/>
              </w:rPr>
              <w:t>/TR069;</w:t>
            </w:r>
          </w:p>
          <w:p w14:paraId="0F1B2494" w14:textId="77777777" w:rsidR="00A72355" w:rsidRPr="004E53C4" w:rsidRDefault="00A72355" w:rsidP="00A72355">
            <w:pPr>
              <w:pStyle w:val="PargrafodaLista"/>
              <w:numPr>
                <w:ilvl w:val="0"/>
                <w:numId w:val="18"/>
              </w:numPr>
              <w:shd w:val="clear" w:color="auto" w:fill="FFFFFF"/>
              <w:spacing w:line="360" w:lineRule="auto"/>
              <w:jc w:val="both"/>
              <w:rPr>
                <w:rFonts w:ascii="Arial" w:hAnsi="Arial" w:cs="Arial"/>
              </w:rPr>
            </w:pPr>
            <w:r w:rsidRPr="004E53C4">
              <w:rPr>
                <w:rFonts w:ascii="Arial" w:hAnsi="Arial" w:cs="Arial"/>
              </w:rPr>
              <w:t xml:space="preserve">Configurações: Telefone/Web/ </w:t>
            </w:r>
            <w:proofErr w:type="spellStart"/>
            <w:r w:rsidRPr="004E53C4">
              <w:rPr>
                <w:rFonts w:ascii="Arial" w:hAnsi="Arial" w:cs="Arial"/>
              </w:rPr>
              <w:t>Auto-provisão</w:t>
            </w:r>
            <w:proofErr w:type="spellEnd"/>
            <w:r w:rsidRPr="004E53C4">
              <w:rPr>
                <w:rFonts w:ascii="Arial" w:hAnsi="Arial" w:cs="Arial"/>
              </w:rPr>
              <w:t>/TR069;</w:t>
            </w:r>
          </w:p>
          <w:p w14:paraId="1F5705BA" w14:textId="77777777" w:rsidR="00A72355" w:rsidRPr="004E53C4" w:rsidRDefault="00A72355" w:rsidP="00A72355">
            <w:pPr>
              <w:pStyle w:val="PargrafodaLista"/>
              <w:numPr>
                <w:ilvl w:val="0"/>
                <w:numId w:val="18"/>
              </w:numPr>
              <w:shd w:val="clear" w:color="auto" w:fill="FFFFFF"/>
              <w:spacing w:line="360" w:lineRule="auto"/>
              <w:jc w:val="both"/>
              <w:rPr>
                <w:rFonts w:ascii="Arial" w:hAnsi="Arial" w:cs="Arial"/>
              </w:rPr>
            </w:pPr>
            <w:r w:rsidRPr="004E53C4">
              <w:rPr>
                <w:rFonts w:ascii="Arial" w:hAnsi="Arial" w:cs="Arial"/>
              </w:rPr>
              <w:t>Depuração: Telnet/Telefone/Web;</w:t>
            </w:r>
          </w:p>
          <w:p w14:paraId="688380BE" w14:textId="77777777" w:rsidR="00A72355" w:rsidRDefault="00A72355" w:rsidP="00A72355">
            <w:pPr>
              <w:shd w:val="clear" w:color="auto" w:fill="FFFFFF"/>
              <w:spacing w:line="360" w:lineRule="auto"/>
              <w:ind w:left="1440"/>
              <w:jc w:val="both"/>
              <w:rPr>
                <w:rFonts w:cs="Arial"/>
                <w:b/>
                <w:bCs/>
                <w:szCs w:val="24"/>
              </w:rPr>
            </w:pPr>
          </w:p>
          <w:p w14:paraId="17EEE081" w14:textId="77777777" w:rsidR="00A72355" w:rsidRPr="004E53C4" w:rsidRDefault="00A72355" w:rsidP="00A72355">
            <w:pPr>
              <w:shd w:val="clear" w:color="auto" w:fill="FFFFFF"/>
              <w:spacing w:line="360" w:lineRule="auto"/>
              <w:ind w:left="1440"/>
              <w:jc w:val="both"/>
              <w:rPr>
                <w:rFonts w:cs="Arial"/>
                <w:b/>
                <w:bCs/>
                <w:szCs w:val="24"/>
              </w:rPr>
            </w:pPr>
            <w:r w:rsidRPr="004E53C4">
              <w:rPr>
                <w:rFonts w:cs="Arial"/>
                <w:b/>
                <w:bCs/>
                <w:szCs w:val="24"/>
              </w:rPr>
              <w:t>Certificados:</w:t>
            </w:r>
          </w:p>
          <w:p w14:paraId="4227626B" w14:textId="77777777" w:rsidR="00A72355" w:rsidRPr="004E53C4" w:rsidRDefault="00A72355" w:rsidP="00A72355">
            <w:pPr>
              <w:pStyle w:val="PargrafodaLista"/>
              <w:numPr>
                <w:ilvl w:val="0"/>
                <w:numId w:val="19"/>
              </w:numPr>
              <w:shd w:val="clear" w:color="auto" w:fill="FFFFFF"/>
              <w:spacing w:line="360" w:lineRule="auto"/>
              <w:jc w:val="both"/>
              <w:rPr>
                <w:rFonts w:ascii="Arial" w:hAnsi="Arial" w:cs="Arial"/>
              </w:rPr>
            </w:pPr>
            <w:r w:rsidRPr="004E53C4">
              <w:rPr>
                <w:rFonts w:ascii="Arial" w:hAnsi="Arial" w:cs="Arial"/>
              </w:rPr>
              <w:t>Certificação Anatel</w:t>
            </w:r>
          </w:p>
          <w:p w14:paraId="7BF78D7E" w14:textId="77777777" w:rsidR="00A72355" w:rsidRPr="003045DF" w:rsidRDefault="00A72355" w:rsidP="00A72355">
            <w:pPr>
              <w:shd w:val="clear" w:color="auto" w:fill="FFFFFF"/>
              <w:spacing w:line="360" w:lineRule="auto"/>
              <w:jc w:val="both"/>
              <w:rPr>
                <w:rFonts w:cs="Arial"/>
                <w:szCs w:val="24"/>
              </w:rPr>
            </w:pPr>
          </w:p>
          <w:p w14:paraId="62FC06D1" w14:textId="77777777" w:rsidR="00A72355" w:rsidRPr="006E47A9" w:rsidRDefault="00A72355" w:rsidP="008C7603">
            <w:pPr>
              <w:numPr>
                <w:ilvl w:val="1"/>
                <w:numId w:val="35"/>
              </w:numPr>
              <w:shd w:val="clear" w:color="auto" w:fill="FFFFFF"/>
              <w:spacing w:line="360" w:lineRule="auto"/>
              <w:jc w:val="both"/>
              <w:rPr>
                <w:rFonts w:cs="Arial"/>
                <w:b/>
                <w:bCs/>
                <w:szCs w:val="24"/>
              </w:rPr>
            </w:pPr>
            <w:r w:rsidRPr="006E47A9">
              <w:rPr>
                <w:rFonts w:cs="Arial"/>
                <w:b/>
                <w:szCs w:val="24"/>
              </w:rPr>
              <w:t xml:space="preserve">Sistema de Comunicação </w:t>
            </w:r>
            <w:proofErr w:type="spellStart"/>
            <w:r w:rsidRPr="006E47A9">
              <w:rPr>
                <w:rFonts w:cs="Arial"/>
                <w:b/>
                <w:szCs w:val="24"/>
              </w:rPr>
              <w:t>Softphone</w:t>
            </w:r>
            <w:proofErr w:type="spellEnd"/>
          </w:p>
          <w:p w14:paraId="799E7D6D" w14:textId="77777777" w:rsidR="00A72355" w:rsidRPr="0099477D" w:rsidRDefault="00A72355" w:rsidP="00A72355">
            <w:pPr>
              <w:shd w:val="clear" w:color="auto" w:fill="FFFFFF"/>
              <w:spacing w:line="360" w:lineRule="auto"/>
              <w:ind w:left="1260"/>
              <w:jc w:val="both"/>
              <w:rPr>
                <w:rFonts w:cs="Arial"/>
                <w:b/>
                <w:bCs/>
                <w:szCs w:val="24"/>
              </w:rPr>
            </w:pPr>
            <w:r w:rsidRPr="0099477D">
              <w:rPr>
                <w:rFonts w:cs="Arial"/>
                <w:b/>
                <w:bCs/>
                <w:szCs w:val="24"/>
              </w:rPr>
              <w:t>Quantidade:</w:t>
            </w:r>
          </w:p>
          <w:p w14:paraId="503EC851" w14:textId="77777777" w:rsidR="00A72355" w:rsidRPr="0099477D" w:rsidRDefault="00A72355" w:rsidP="008C7603">
            <w:pPr>
              <w:pStyle w:val="PargrafodaLista"/>
              <w:numPr>
                <w:ilvl w:val="2"/>
                <w:numId w:val="34"/>
              </w:numPr>
              <w:shd w:val="clear" w:color="auto" w:fill="FFFFFF"/>
              <w:spacing w:line="360" w:lineRule="auto"/>
              <w:jc w:val="both"/>
              <w:rPr>
                <w:rFonts w:ascii="Arial" w:hAnsi="Arial" w:cs="Arial"/>
              </w:rPr>
            </w:pPr>
            <w:r>
              <w:rPr>
                <w:rFonts w:ascii="Arial" w:hAnsi="Arial" w:cs="Arial"/>
              </w:rPr>
              <w:t>100</w:t>
            </w:r>
            <w:r w:rsidRPr="0099477D">
              <w:rPr>
                <w:rFonts w:ascii="Arial" w:hAnsi="Arial" w:cs="Arial"/>
              </w:rPr>
              <w:t xml:space="preserve"> (</w:t>
            </w:r>
            <w:r>
              <w:rPr>
                <w:rFonts w:ascii="Arial" w:hAnsi="Arial" w:cs="Arial"/>
              </w:rPr>
              <w:t>cem</w:t>
            </w:r>
            <w:r w:rsidRPr="0099477D">
              <w:rPr>
                <w:rFonts w:ascii="Arial" w:hAnsi="Arial" w:cs="Arial"/>
              </w:rPr>
              <w:t>) unidades.</w:t>
            </w:r>
          </w:p>
          <w:p w14:paraId="13979FDF" w14:textId="77777777" w:rsidR="00A72355" w:rsidRDefault="00A72355" w:rsidP="00A72355">
            <w:pPr>
              <w:shd w:val="clear" w:color="auto" w:fill="FFFFFF"/>
              <w:spacing w:line="360" w:lineRule="auto"/>
              <w:ind w:left="1260"/>
              <w:jc w:val="both"/>
              <w:rPr>
                <w:rFonts w:cs="Arial"/>
                <w:b/>
                <w:bCs/>
                <w:szCs w:val="24"/>
              </w:rPr>
            </w:pPr>
          </w:p>
          <w:p w14:paraId="3ADCFCB0" w14:textId="77777777" w:rsidR="00A72355" w:rsidRPr="0099477D" w:rsidRDefault="00A72355" w:rsidP="00A72355">
            <w:pPr>
              <w:shd w:val="clear" w:color="auto" w:fill="FFFFFF"/>
              <w:spacing w:line="360" w:lineRule="auto"/>
              <w:ind w:left="1260"/>
              <w:jc w:val="both"/>
              <w:rPr>
                <w:rFonts w:cs="Arial"/>
                <w:b/>
                <w:bCs/>
                <w:szCs w:val="24"/>
              </w:rPr>
            </w:pPr>
            <w:r w:rsidRPr="0099477D">
              <w:rPr>
                <w:rFonts w:cs="Arial"/>
                <w:b/>
                <w:bCs/>
                <w:szCs w:val="24"/>
              </w:rPr>
              <w:t>Geral:</w:t>
            </w:r>
          </w:p>
          <w:p w14:paraId="4AD6BB23" w14:textId="77777777" w:rsidR="00A72355" w:rsidRPr="0099477D" w:rsidRDefault="00A72355" w:rsidP="008C7603">
            <w:pPr>
              <w:pStyle w:val="PargrafodaLista"/>
              <w:numPr>
                <w:ilvl w:val="2"/>
                <w:numId w:val="34"/>
              </w:numPr>
              <w:shd w:val="clear" w:color="auto" w:fill="FFFFFF"/>
              <w:spacing w:line="360" w:lineRule="auto"/>
              <w:jc w:val="both"/>
              <w:rPr>
                <w:rFonts w:ascii="Arial" w:hAnsi="Arial" w:cs="Arial"/>
              </w:rPr>
            </w:pPr>
            <w:r w:rsidRPr="0099477D">
              <w:rPr>
                <w:rFonts w:ascii="Arial" w:hAnsi="Arial" w:cs="Arial"/>
              </w:rPr>
              <w:t xml:space="preserve">Deve permitir </w:t>
            </w:r>
            <w:proofErr w:type="spellStart"/>
            <w:r w:rsidRPr="0099477D">
              <w:rPr>
                <w:rFonts w:ascii="Arial" w:hAnsi="Arial" w:cs="Arial"/>
              </w:rPr>
              <w:t>webconferência</w:t>
            </w:r>
            <w:proofErr w:type="spellEnd"/>
            <w:r w:rsidRPr="0099477D">
              <w:rPr>
                <w:rFonts w:ascii="Arial" w:hAnsi="Arial" w:cs="Arial"/>
              </w:rPr>
              <w:t>;</w:t>
            </w:r>
          </w:p>
          <w:p w14:paraId="2AD60755" w14:textId="77777777" w:rsidR="00A72355" w:rsidRPr="0099477D" w:rsidRDefault="00A72355" w:rsidP="008C7603">
            <w:pPr>
              <w:pStyle w:val="PargrafodaLista"/>
              <w:numPr>
                <w:ilvl w:val="2"/>
                <w:numId w:val="34"/>
              </w:numPr>
              <w:shd w:val="clear" w:color="auto" w:fill="FFFFFF"/>
              <w:spacing w:line="360" w:lineRule="auto"/>
              <w:jc w:val="both"/>
              <w:rPr>
                <w:rFonts w:ascii="Arial" w:hAnsi="Arial" w:cs="Arial"/>
              </w:rPr>
            </w:pPr>
            <w:r w:rsidRPr="0099477D">
              <w:rPr>
                <w:rFonts w:ascii="Arial" w:hAnsi="Arial" w:cs="Arial"/>
              </w:rPr>
              <w:t>Compat</w:t>
            </w:r>
            <w:r>
              <w:rPr>
                <w:rFonts w:ascii="Arial" w:hAnsi="Arial" w:cs="Arial"/>
              </w:rPr>
              <w:t>ibilidade</w:t>
            </w:r>
            <w:r w:rsidRPr="0099477D">
              <w:rPr>
                <w:rFonts w:ascii="Arial" w:hAnsi="Arial" w:cs="Arial"/>
              </w:rPr>
              <w:t xml:space="preserve"> </w:t>
            </w:r>
            <w:r>
              <w:rPr>
                <w:rFonts w:ascii="Arial" w:hAnsi="Arial" w:cs="Arial"/>
              </w:rPr>
              <w:t>mínima</w:t>
            </w:r>
            <w:r w:rsidRPr="0099477D">
              <w:rPr>
                <w:rFonts w:ascii="Arial" w:hAnsi="Arial" w:cs="Arial"/>
              </w:rPr>
              <w:t xml:space="preserve"> Windows</w:t>
            </w:r>
            <w:r>
              <w:rPr>
                <w:rFonts w:ascii="Arial" w:hAnsi="Arial" w:cs="Arial"/>
              </w:rPr>
              <w:t xml:space="preserve"> 10</w:t>
            </w:r>
            <w:r w:rsidRPr="0099477D">
              <w:rPr>
                <w:rFonts w:ascii="Arial" w:hAnsi="Arial" w:cs="Arial"/>
              </w:rPr>
              <w:t xml:space="preserve">, iOS </w:t>
            </w:r>
            <w:r>
              <w:rPr>
                <w:rFonts w:ascii="Arial" w:hAnsi="Arial" w:cs="Arial"/>
              </w:rPr>
              <w:t xml:space="preserve">14 </w:t>
            </w:r>
            <w:r w:rsidRPr="0099477D">
              <w:rPr>
                <w:rFonts w:ascii="Arial" w:hAnsi="Arial" w:cs="Arial"/>
              </w:rPr>
              <w:t>e Android</w:t>
            </w:r>
            <w:r>
              <w:rPr>
                <w:rFonts w:ascii="Arial" w:hAnsi="Arial" w:cs="Arial"/>
              </w:rPr>
              <w:t xml:space="preserve"> 10</w:t>
            </w:r>
            <w:r w:rsidRPr="0099477D">
              <w:rPr>
                <w:rFonts w:ascii="Arial" w:hAnsi="Arial" w:cs="Arial"/>
              </w:rPr>
              <w:t>;</w:t>
            </w:r>
          </w:p>
          <w:p w14:paraId="6FE404A5" w14:textId="77777777" w:rsidR="00A72355" w:rsidRDefault="00A72355" w:rsidP="008C7603">
            <w:pPr>
              <w:pStyle w:val="PargrafodaLista"/>
              <w:numPr>
                <w:ilvl w:val="2"/>
                <w:numId w:val="34"/>
              </w:numPr>
              <w:shd w:val="clear" w:color="auto" w:fill="FFFFFF"/>
              <w:spacing w:line="360" w:lineRule="auto"/>
              <w:jc w:val="both"/>
              <w:rPr>
                <w:rFonts w:ascii="Arial" w:hAnsi="Arial" w:cs="Arial"/>
              </w:rPr>
            </w:pPr>
            <w:r w:rsidRPr="0099477D">
              <w:rPr>
                <w:rFonts w:ascii="Arial" w:hAnsi="Arial" w:cs="Arial"/>
              </w:rPr>
              <w:t>Deve possuir registro de chamadas, histórico e contatos pessoais;</w:t>
            </w:r>
          </w:p>
          <w:p w14:paraId="3C005326" w14:textId="77777777" w:rsidR="00A72355" w:rsidRDefault="00A72355" w:rsidP="00A72355">
            <w:pPr>
              <w:shd w:val="clear" w:color="auto" w:fill="FFFFFF"/>
              <w:spacing w:line="360" w:lineRule="auto"/>
              <w:jc w:val="both"/>
              <w:rPr>
                <w:rFonts w:cs="Arial"/>
                <w:szCs w:val="24"/>
              </w:rPr>
            </w:pPr>
          </w:p>
          <w:p w14:paraId="076D1900" w14:textId="77777777" w:rsidR="004908DD" w:rsidRDefault="004908DD" w:rsidP="002A4C01">
            <w:pPr>
              <w:shd w:val="clear" w:color="auto" w:fill="FFFFFF"/>
              <w:spacing w:line="360" w:lineRule="auto"/>
              <w:ind w:left="1260"/>
              <w:jc w:val="both"/>
              <w:rPr>
                <w:rFonts w:cs="Arial"/>
                <w:szCs w:val="24"/>
              </w:rPr>
            </w:pPr>
          </w:p>
          <w:p w14:paraId="1C0D9767" w14:textId="492A518A" w:rsidR="002A4C01" w:rsidRDefault="002A4C01" w:rsidP="008C7603">
            <w:pPr>
              <w:numPr>
                <w:ilvl w:val="1"/>
                <w:numId w:val="35"/>
              </w:numPr>
              <w:shd w:val="clear" w:color="auto" w:fill="FFFFFF"/>
              <w:spacing w:line="360" w:lineRule="auto"/>
              <w:jc w:val="both"/>
              <w:rPr>
                <w:rFonts w:cs="Arial"/>
                <w:szCs w:val="24"/>
              </w:rPr>
            </w:pPr>
            <w:r w:rsidRPr="002A4C01">
              <w:rPr>
                <w:rFonts w:cs="Arial"/>
                <w:b/>
                <w:szCs w:val="24"/>
              </w:rPr>
              <w:t>Acordo de Nível de Serviços</w:t>
            </w:r>
            <w:r w:rsidR="0048315F">
              <w:rPr>
                <w:rFonts w:cs="Arial"/>
                <w:b/>
                <w:szCs w:val="24"/>
              </w:rPr>
              <w:t xml:space="preserve"> (</w:t>
            </w:r>
            <w:r w:rsidR="00B64B23" w:rsidRPr="00C33B10">
              <w:rPr>
                <w:rFonts w:cs="Arial"/>
                <w:b/>
                <w:kern w:val="2"/>
                <w:szCs w:val="24"/>
                <w:lang w:val="pt-PT"/>
              </w:rPr>
              <w:t>ANS</w:t>
            </w:r>
            <w:r w:rsidR="0048315F">
              <w:rPr>
                <w:rFonts w:cs="Arial"/>
                <w:b/>
                <w:szCs w:val="24"/>
              </w:rPr>
              <w:t>)</w:t>
            </w:r>
            <w:r w:rsidRPr="00BF2DA7">
              <w:rPr>
                <w:rFonts w:cs="Arial"/>
                <w:b/>
                <w:szCs w:val="24"/>
              </w:rPr>
              <w:t>:</w:t>
            </w:r>
            <w:r w:rsidRPr="003045DF">
              <w:rPr>
                <w:rFonts w:cs="Arial"/>
                <w:szCs w:val="24"/>
              </w:rPr>
              <w:t xml:space="preserve"> </w:t>
            </w:r>
          </w:p>
          <w:p w14:paraId="7DB8D114" w14:textId="77777777" w:rsidR="002C651C" w:rsidRDefault="002C651C" w:rsidP="002A4C01">
            <w:pPr>
              <w:shd w:val="clear" w:color="auto" w:fill="FFFFFF"/>
              <w:spacing w:line="360" w:lineRule="auto"/>
              <w:ind w:left="1260"/>
              <w:jc w:val="both"/>
              <w:rPr>
                <w:rFonts w:cs="Arial"/>
                <w:b/>
                <w:bCs/>
                <w:szCs w:val="24"/>
              </w:rPr>
            </w:pPr>
          </w:p>
          <w:p w14:paraId="006A1B98" w14:textId="721FD914" w:rsidR="002A4C01" w:rsidRPr="002A4C01" w:rsidRDefault="002A4C01" w:rsidP="002A4C01">
            <w:pPr>
              <w:shd w:val="clear" w:color="auto" w:fill="FFFFFF"/>
              <w:spacing w:line="360" w:lineRule="auto"/>
              <w:ind w:left="1260"/>
              <w:jc w:val="both"/>
              <w:rPr>
                <w:rFonts w:cs="Arial"/>
                <w:szCs w:val="24"/>
              </w:rPr>
            </w:pPr>
            <w:r w:rsidRPr="00A4730F">
              <w:rPr>
                <w:rFonts w:cs="Arial"/>
                <w:b/>
                <w:bCs/>
                <w:szCs w:val="24"/>
              </w:rPr>
              <w:t>4.</w:t>
            </w:r>
            <w:r w:rsidR="008C7603">
              <w:rPr>
                <w:rFonts w:cs="Arial"/>
                <w:b/>
                <w:bCs/>
                <w:szCs w:val="24"/>
              </w:rPr>
              <w:t>9</w:t>
            </w:r>
            <w:r w:rsidRPr="00A4730F">
              <w:rPr>
                <w:rFonts w:cs="Arial"/>
                <w:b/>
                <w:bCs/>
                <w:szCs w:val="24"/>
              </w:rPr>
              <w:t>.1.</w:t>
            </w:r>
            <w:r w:rsidRPr="002A4C01">
              <w:rPr>
                <w:rFonts w:cs="Arial"/>
                <w:szCs w:val="24"/>
              </w:rPr>
              <w:t xml:space="preserve"> Os serviços deverão ser prestados de forma ininterrupta, com disponibilidade anual de, no</w:t>
            </w:r>
            <w:r>
              <w:rPr>
                <w:rFonts w:cs="Arial"/>
                <w:szCs w:val="24"/>
              </w:rPr>
              <w:t xml:space="preserve"> </w:t>
            </w:r>
            <w:r w:rsidRPr="002A4C01">
              <w:rPr>
                <w:rFonts w:cs="Arial"/>
                <w:szCs w:val="24"/>
              </w:rPr>
              <w:t>mínimo, 9</w:t>
            </w:r>
            <w:r w:rsidR="00F40444">
              <w:rPr>
                <w:rFonts w:cs="Arial"/>
                <w:szCs w:val="24"/>
              </w:rPr>
              <w:t>5</w:t>
            </w:r>
            <w:r w:rsidRPr="002A4C01">
              <w:rPr>
                <w:rFonts w:cs="Arial"/>
                <w:szCs w:val="24"/>
              </w:rPr>
              <w:t>% (noventa</w:t>
            </w:r>
            <w:r w:rsidR="00CF3AFB">
              <w:rPr>
                <w:rFonts w:cs="Arial"/>
                <w:szCs w:val="24"/>
              </w:rPr>
              <w:t xml:space="preserve"> e cinco</w:t>
            </w:r>
            <w:r w:rsidRPr="002A4C01">
              <w:rPr>
                <w:rFonts w:cs="Arial"/>
                <w:szCs w:val="24"/>
              </w:rPr>
              <w:t xml:space="preserve"> por cento) do tempo contratado.</w:t>
            </w:r>
          </w:p>
          <w:p w14:paraId="36BA16E8" w14:textId="549755FF" w:rsidR="002A4C01" w:rsidRDefault="002A4C01" w:rsidP="002A4C01">
            <w:pPr>
              <w:shd w:val="clear" w:color="auto" w:fill="FFFFFF"/>
              <w:spacing w:line="360" w:lineRule="auto"/>
              <w:ind w:left="1260"/>
              <w:jc w:val="both"/>
              <w:rPr>
                <w:rFonts w:cs="Arial"/>
                <w:szCs w:val="24"/>
              </w:rPr>
            </w:pPr>
            <w:r w:rsidRPr="00A4730F">
              <w:rPr>
                <w:rFonts w:cs="Arial"/>
                <w:b/>
                <w:bCs/>
                <w:szCs w:val="24"/>
              </w:rPr>
              <w:t>4.</w:t>
            </w:r>
            <w:r w:rsidR="008C7603">
              <w:rPr>
                <w:rFonts w:cs="Arial"/>
                <w:b/>
                <w:bCs/>
                <w:szCs w:val="24"/>
              </w:rPr>
              <w:t>9</w:t>
            </w:r>
            <w:r w:rsidRPr="00A4730F">
              <w:rPr>
                <w:rFonts w:cs="Arial"/>
                <w:b/>
                <w:bCs/>
                <w:szCs w:val="24"/>
              </w:rPr>
              <w:t>.2.</w:t>
            </w:r>
            <w:r w:rsidRPr="002A4C01">
              <w:rPr>
                <w:rFonts w:cs="Arial"/>
                <w:szCs w:val="24"/>
              </w:rPr>
              <w:t xml:space="preserve"> Os chamados técnicos deverão ser atendidos nos prazos definidos neste </w:t>
            </w:r>
            <w:r w:rsidR="0048315F" w:rsidRPr="00115BCB">
              <w:rPr>
                <w:rFonts w:cs="Arial"/>
                <w:szCs w:val="24"/>
              </w:rPr>
              <w:t>termo de referência</w:t>
            </w:r>
            <w:r w:rsidR="0048315F">
              <w:rPr>
                <w:rFonts w:cs="Arial"/>
                <w:szCs w:val="24"/>
              </w:rPr>
              <w:t xml:space="preserve"> Tabela 1.</w:t>
            </w:r>
          </w:p>
          <w:p w14:paraId="1D86EEBF" w14:textId="77777777" w:rsidR="0048315F" w:rsidRDefault="0048315F" w:rsidP="002A4C01">
            <w:pPr>
              <w:shd w:val="clear" w:color="auto" w:fill="FFFFFF"/>
              <w:spacing w:line="360" w:lineRule="auto"/>
              <w:ind w:left="1260"/>
              <w:jc w:val="both"/>
              <w:rPr>
                <w:rFonts w:cs="Arial"/>
                <w:szCs w:val="24"/>
              </w:rPr>
            </w:pPr>
          </w:p>
          <w:p w14:paraId="18D93A71" w14:textId="77777777" w:rsidR="0048315F" w:rsidRPr="00D806C7" w:rsidRDefault="0048315F" w:rsidP="0048315F">
            <w:pPr>
              <w:spacing w:line="276" w:lineRule="auto"/>
              <w:jc w:val="center"/>
              <w:rPr>
                <w:rFonts w:cs="Arial"/>
                <w:b/>
                <w:bCs/>
                <w:color w:val="000000"/>
                <w:sz w:val="20"/>
              </w:rPr>
            </w:pPr>
            <w:r w:rsidRPr="00D806C7">
              <w:rPr>
                <w:rFonts w:cs="Arial"/>
                <w:b/>
                <w:bCs/>
                <w:color w:val="000000"/>
                <w:sz w:val="20"/>
              </w:rPr>
              <w:t>Tabela 1 - Tempo previsto para início do atendimento / Solução do Problema de reparos e manutenções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2"/>
              <w:gridCol w:w="3118"/>
              <w:gridCol w:w="3191"/>
            </w:tblGrid>
            <w:tr w:rsidR="0048315F" w:rsidRPr="00D806C7" w14:paraId="3CE2C9AB" w14:textId="77777777" w:rsidTr="00C97581">
              <w:trPr>
                <w:trHeight w:val="704"/>
                <w:jc w:val="center"/>
              </w:trPr>
              <w:tc>
                <w:tcPr>
                  <w:tcW w:w="3042" w:type="dxa"/>
                  <w:tcBorders>
                    <w:top w:val="single" w:sz="4" w:space="0" w:color="auto"/>
                    <w:left w:val="single" w:sz="4" w:space="0" w:color="auto"/>
                    <w:bottom w:val="single" w:sz="4" w:space="0" w:color="auto"/>
                    <w:right w:val="single" w:sz="4" w:space="0" w:color="auto"/>
                  </w:tcBorders>
                  <w:vAlign w:val="center"/>
                </w:tcPr>
                <w:p w14:paraId="60A3C024" w14:textId="11D17B91" w:rsidR="0048315F" w:rsidRPr="00D806C7" w:rsidRDefault="0048315F" w:rsidP="0048315F">
                  <w:pPr>
                    <w:spacing w:line="276" w:lineRule="auto"/>
                    <w:jc w:val="center"/>
                    <w:rPr>
                      <w:rFonts w:cs="Arial"/>
                      <w:b/>
                      <w:bCs/>
                      <w:color w:val="000000"/>
                      <w:sz w:val="20"/>
                    </w:rPr>
                  </w:pPr>
                  <w:r w:rsidRPr="00D806C7">
                    <w:rPr>
                      <w:rFonts w:cs="Arial"/>
                      <w:b/>
                      <w:bCs/>
                      <w:color w:val="000000"/>
                      <w:sz w:val="20"/>
                    </w:rPr>
                    <w:t xml:space="preserve">Início do Atendimento  </w:t>
                  </w:r>
                </w:p>
              </w:tc>
              <w:tc>
                <w:tcPr>
                  <w:tcW w:w="3118" w:type="dxa"/>
                  <w:tcBorders>
                    <w:top w:val="single" w:sz="4" w:space="0" w:color="auto"/>
                    <w:left w:val="single" w:sz="4" w:space="0" w:color="auto"/>
                    <w:bottom w:val="single" w:sz="4" w:space="0" w:color="auto"/>
                    <w:right w:val="single" w:sz="4" w:space="0" w:color="auto"/>
                  </w:tcBorders>
                </w:tcPr>
                <w:p w14:paraId="050EFCAC" w14:textId="77777777" w:rsidR="0048315F" w:rsidRPr="00D806C7" w:rsidRDefault="0048315F" w:rsidP="0048315F">
                  <w:pPr>
                    <w:spacing w:line="276" w:lineRule="auto"/>
                    <w:jc w:val="both"/>
                    <w:rPr>
                      <w:rFonts w:cs="Arial"/>
                      <w:b/>
                      <w:bCs/>
                      <w:color w:val="000000"/>
                      <w:sz w:val="20"/>
                    </w:rPr>
                  </w:pPr>
                  <w:r w:rsidRPr="00D806C7">
                    <w:rPr>
                      <w:rFonts w:cs="Arial"/>
                      <w:b/>
                      <w:bCs/>
                      <w:color w:val="000000"/>
                      <w:sz w:val="20"/>
                    </w:rPr>
                    <w:t>Apresentação de diagnóstico</w:t>
                  </w:r>
                </w:p>
              </w:tc>
              <w:tc>
                <w:tcPr>
                  <w:tcW w:w="3191" w:type="dxa"/>
                  <w:tcBorders>
                    <w:top w:val="single" w:sz="4" w:space="0" w:color="auto"/>
                    <w:left w:val="single" w:sz="4" w:space="0" w:color="auto"/>
                    <w:bottom w:val="single" w:sz="4" w:space="0" w:color="auto"/>
                    <w:right w:val="single" w:sz="4" w:space="0" w:color="auto"/>
                  </w:tcBorders>
                </w:tcPr>
                <w:p w14:paraId="2B0012ED" w14:textId="77777777" w:rsidR="0048315F" w:rsidRPr="00D806C7" w:rsidRDefault="0048315F" w:rsidP="0048315F">
                  <w:pPr>
                    <w:spacing w:line="276" w:lineRule="auto"/>
                    <w:jc w:val="both"/>
                    <w:rPr>
                      <w:rFonts w:cs="Arial"/>
                      <w:b/>
                      <w:bCs/>
                      <w:color w:val="000000"/>
                      <w:sz w:val="20"/>
                    </w:rPr>
                  </w:pPr>
                  <w:r w:rsidRPr="00D806C7">
                    <w:rPr>
                      <w:rFonts w:cs="Arial"/>
                      <w:b/>
                      <w:bCs/>
                      <w:color w:val="000000"/>
                      <w:sz w:val="20"/>
                    </w:rPr>
                    <w:t xml:space="preserve">Prazo Máximo (Tempo de solução/Conclusão, após detectar o problema) </w:t>
                  </w:r>
                </w:p>
              </w:tc>
            </w:tr>
            <w:tr w:rsidR="0048315F" w:rsidRPr="00D806C7" w14:paraId="21115890" w14:textId="77777777" w:rsidTr="00C97581">
              <w:trPr>
                <w:trHeight w:val="238"/>
                <w:jc w:val="center"/>
              </w:trPr>
              <w:tc>
                <w:tcPr>
                  <w:tcW w:w="3042" w:type="dxa"/>
                  <w:tcBorders>
                    <w:top w:val="single" w:sz="4" w:space="0" w:color="auto"/>
                    <w:left w:val="single" w:sz="4" w:space="0" w:color="auto"/>
                    <w:bottom w:val="single" w:sz="4" w:space="0" w:color="auto"/>
                    <w:right w:val="single" w:sz="4" w:space="0" w:color="auto"/>
                  </w:tcBorders>
                </w:tcPr>
                <w:p w14:paraId="635F681B" w14:textId="092FC9B9" w:rsidR="0048315F" w:rsidRPr="00D806C7" w:rsidRDefault="0048315F" w:rsidP="0048315F">
                  <w:pPr>
                    <w:spacing w:line="276" w:lineRule="auto"/>
                    <w:rPr>
                      <w:rFonts w:cs="Arial"/>
                      <w:color w:val="000000"/>
                      <w:sz w:val="20"/>
                    </w:rPr>
                  </w:pPr>
                  <w:r w:rsidRPr="00750556">
                    <w:rPr>
                      <w:rFonts w:cs="Arial"/>
                      <w:color w:val="000000"/>
                      <w:sz w:val="20"/>
                    </w:rPr>
                    <w:t xml:space="preserve">Sede </w:t>
                  </w:r>
                  <w:r w:rsidR="005063FB">
                    <w:rPr>
                      <w:rFonts w:cs="Arial"/>
                      <w:color w:val="000000"/>
                      <w:sz w:val="20"/>
                    </w:rPr>
                    <w:t>e Regionais</w:t>
                  </w:r>
                  <w:r>
                    <w:rPr>
                      <w:rFonts w:cs="Arial"/>
                      <w:color w:val="000000"/>
                      <w:sz w:val="20"/>
                    </w:rPr>
                    <w:t xml:space="preserve">   -    </w:t>
                  </w:r>
                  <w:r w:rsidR="005063FB">
                    <w:rPr>
                      <w:rFonts w:cs="Arial"/>
                      <w:color w:val="000000"/>
                      <w:sz w:val="20"/>
                    </w:rPr>
                    <w:t>4 horas</w:t>
                  </w:r>
                  <w:r>
                    <w:rPr>
                      <w:rFonts w:cs="Arial"/>
                      <w:color w:val="000000"/>
                      <w:sz w:val="20"/>
                    </w:rPr>
                    <w:t xml:space="preserve"> </w:t>
                  </w:r>
                  <w:r w:rsidRPr="00D806C7">
                    <w:rPr>
                      <w:rFonts w:cs="Arial"/>
                      <w:color w:val="000000"/>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5E29BC7B" w14:textId="765828FE" w:rsidR="0048315F" w:rsidRPr="00D806C7" w:rsidRDefault="0048315F" w:rsidP="0048315F">
                  <w:pPr>
                    <w:spacing w:line="276" w:lineRule="auto"/>
                    <w:jc w:val="both"/>
                    <w:rPr>
                      <w:rFonts w:cs="Arial"/>
                      <w:color w:val="000000"/>
                      <w:sz w:val="20"/>
                    </w:rPr>
                  </w:pPr>
                  <w:r w:rsidRPr="00D806C7">
                    <w:rPr>
                      <w:rFonts w:cs="Arial"/>
                      <w:color w:val="000000"/>
                      <w:sz w:val="20"/>
                    </w:rPr>
                    <w:t>4 horas, a partir do início do atendimento</w:t>
                  </w:r>
                </w:p>
              </w:tc>
              <w:tc>
                <w:tcPr>
                  <w:tcW w:w="3191" w:type="dxa"/>
                  <w:tcBorders>
                    <w:top w:val="single" w:sz="4" w:space="0" w:color="auto"/>
                    <w:left w:val="single" w:sz="4" w:space="0" w:color="auto"/>
                    <w:bottom w:val="single" w:sz="4" w:space="0" w:color="auto"/>
                    <w:right w:val="single" w:sz="4" w:space="0" w:color="auto"/>
                  </w:tcBorders>
                </w:tcPr>
                <w:p w14:paraId="0230B160" w14:textId="3F2BA164" w:rsidR="0048315F" w:rsidRPr="00D806C7" w:rsidRDefault="0048315F" w:rsidP="0048315F">
                  <w:pPr>
                    <w:spacing w:line="276" w:lineRule="auto"/>
                    <w:jc w:val="both"/>
                    <w:rPr>
                      <w:rFonts w:cs="Arial"/>
                      <w:color w:val="000000"/>
                      <w:sz w:val="20"/>
                    </w:rPr>
                  </w:pPr>
                  <w:r w:rsidRPr="00D806C7">
                    <w:rPr>
                      <w:rFonts w:cs="Arial"/>
                      <w:color w:val="000000"/>
                      <w:sz w:val="20"/>
                    </w:rPr>
                    <w:t>8 horas, a partir do início do diagnóstico.</w:t>
                  </w:r>
                </w:p>
              </w:tc>
            </w:tr>
            <w:tr w:rsidR="0048315F" w:rsidRPr="00D806C7" w14:paraId="425A33EE" w14:textId="77777777" w:rsidTr="00C97581">
              <w:trPr>
                <w:trHeight w:val="227"/>
                <w:jc w:val="center"/>
              </w:trPr>
              <w:tc>
                <w:tcPr>
                  <w:tcW w:w="3042" w:type="dxa"/>
                  <w:tcBorders>
                    <w:top w:val="single" w:sz="4" w:space="0" w:color="auto"/>
                    <w:left w:val="single" w:sz="4" w:space="0" w:color="auto"/>
                    <w:bottom w:val="single" w:sz="4" w:space="0" w:color="auto"/>
                    <w:right w:val="single" w:sz="4" w:space="0" w:color="auto"/>
                  </w:tcBorders>
                </w:tcPr>
                <w:p w14:paraId="5B9872EB" w14:textId="77777777" w:rsidR="0048315F" w:rsidRPr="00D806C7" w:rsidRDefault="0048315F" w:rsidP="0048315F">
                  <w:pPr>
                    <w:spacing w:line="276" w:lineRule="auto"/>
                    <w:jc w:val="both"/>
                    <w:rPr>
                      <w:rFonts w:cs="Arial"/>
                      <w:color w:val="000000"/>
                      <w:sz w:val="20"/>
                    </w:rPr>
                  </w:pPr>
                </w:p>
              </w:tc>
              <w:tc>
                <w:tcPr>
                  <w:tcW w:w="3118" w:type="dxa"/>
                  <w:tcBorders>
                    <w:top w:val="single" w:sz="4" w:space="0" w:color="auto"/>
                    <w:left w:val="single" w:sz="4" w:space="0" w:color="auto"/>
                    <w:bottom w:val="single" w:sz="4" w:space="0" w:color="auto"/>
                    <w:right w:val="single" w:sz="4" w:space="0" w:color="auto"/>
                  </w:tcBorders>
                </w:tcPr>
                <w:p w14:paraId="027D75F8" w14:textId="77777777" w:rsidR="0048315F" w:rsidRPr="00D806C7" w:rsidRDefault="0048315F" w:rsidP="0048315F">
                  <w:pPr>
                    <w:spacing w:line="276" w:lineRule="auto"/>
                    <w:jc w:val="both"/>
                    <w:rPr>
                      <w:rFonts w:cs="Arial"/>
                      <w:color w:val="000000"/>
                      <w:sz w:val="20"/>
                    </w:rPr>
                  </w:pPr>
                </w:p>
              </w:tc>
              <w:tc>
                <w:tcPr>
                  <w:tcW w:w="3191" w:type="dxa"/>
                  <w:tcBorders>
                    <w:top w:val="single" w:sz="4" w:space="0" w:color="auto"/>
                    <w:left w:val="single" w:sz="4" w:space="0" w:color="auto"/>
                    <w:bottom w:val="single" w:sz="4" w:space="0" w:color="auto"/>
                    <w:right w:val="single" w:sz="4" w:space="0" w:color="auto"/>
                  </w:tcBorders>
                </w:tcPr>
                <w:p w14:paraId="22236158" w14:textId="77777777" w:rsidR="0048315F" w:rsidRPr="00D806C7" w:rsidRDefault="0048315F" w:rsidP="0048315F">
                  <w:pPr>
                    <w:spacing w:line="276" w:lineRule="auto"/>
                    <w:jc w:val="both"/>
                    <w:rPr>
                      <w:rFonts w:cs="Arial"/>
                      <w:color w:val="000000"/>
                      <w:sz w:val="20"/>
                    </w:rPr>
                  </w:pPr>
                </w:p>
              </w:tc>
            </w:tr>
          </w:tbl>
          <w:p w14:paraId="6F33BCA7" w14:textId="77777777" w:rsidR="00E2010E" w:rsidRPr="0048315F" w:rsidRDefault="00E2010E" w:rsidP="0048315F">
            <w:pPr>
              <w:spacing w:line="360" w:lineRule="auto"/>
              <w:rPr>
                <w:rFonts w:cs="Arial"/>
                <w:b/>
              </w:rPr>
            </w:pPr>
          </w:p>
          <w:p w14:paraId="67710758" w14:textId="77777777" w:rsidR="00CB1B9D" w:rsidRDefault="00CB1B9D" w:rsidP="008C7603">
            <w:pPr>
              <w:numPr>
                <w:ilvl w:val="1"/>
                <w:numId w:val="35"/>
              </w:numPr>
              <w:shd w:val="clear" w:color="auto" w:fill="FFFFFF"/>
              <w:spacing w:line="360" w:lineRule="auto"/>
              <w:jc w:val="both"/>
              <w:rPr>
                <w:rFonts w:cs="Arial"/>
                <w:szCs w:val="24"/>
              </w:rPr>
            </w:pPr>
            <w:r w:rsidRPr="003045DF">
              <w:rPr>
                <w:rFonts w:cs="Arial"/>
                <w:b/>
                <w:szCs w:val="24"/>
              </w:rPr>
              <w:t>Propostas De Melhorias</w:t>
            </w:r>
            <w:r w:rsidR="007F1397" w:rsidRPr="003045DF">
              <w:rPr>
                <w:rFonts w:cs="Arial"/>
                <w:szCs w:val="24"/>
              </w:rPr>
              <w:t xml:space="preserve">: </w:t>
            </w:r>
          </w:p>
          <w:p w14:paraId="646B8935" w14:textId="77777777" w:rsidR="002C651C" w:rsidRDefault="002C651C" w:rsidP="00CB1B9D">
            <w:pPr>
              <w:shd w:val="clear" w:color="auto" w:fill="FFFFFF"/>
              <w:spacing w:line="360" w:lineRule="auto"/>
              <w:ind w:left="1260"/>
              <w:jc w:val="both"/>
              <w:rPr>
                <w:rFonts w:cs="Arial"/>
                <w:b/>
                <w:bCs/>
                <w:szCs w:val="24"/>
              </w:rPr>
            </w:pPr>
          </w:p>
          <w:p w14:paraId="5AFF1DCB" w14:textId="30B31396" w:rsidR="007F1397" w:rsidRPr="003045DF" w:rsidRDefault="00CB1B9D" w:rsidP="00CB1B9D">
            <w:pPr>
              <w:shd w:val="clear" w:color="auto" w:fill="FFFFFF"/>
              <w:spacing w:line="360" w:lineRule="auto"/>
              <w:ind w:left="1260"/>
              <w:jc w:val="both"/>
              <w:rPr>
                <w:rFonts w:cs="Arial"/>
                <w:szCs w:val="24"/>
              </w:rPr>
            </w:pPr>
            <w:r w:rsidRPr="00A4730F">
              <w:rPr>
                <w:rFonts w:cs="Arial"/>
                <w:b/>
                <w:bCs/>
                <w:szCs w:val="24"/>
              </w:rPr>
              <w:t>4.</w:t>
            </w:r>
            <w:r w:rsidR="008C7603">
              <w:rPr>
                <w:rFonts w:cs="Arial"/>
                <w:b/>
                <w:bCs/>
                <w:szCs w:val="24"/>
              </w:rPr>
              <w:t>10</w:t>
            </w:r>
            <w:r w:rsidRPr="00A4730F">
              <w:rPr>
                <w:rFonts w:cs="Arial"/>
                <w:b/>
                <w:bCs/>
                <w:szCs w:val="24"/>
              </w:rPr>
              <w:t>.1.</w:t>
            </w:r>
            <w:r w:rsidRPr="002A4C01">
              <w:rPr>
                <w:rFonts w:cs="Arial"/>
                <w:szCs w:val="24"/>
              </w:rPr>
              <w:t xml:space="preserve"> </w:t>
            </w:r>
            <w:r w:rsidR="007F1397" w:rsidRPr="003045DF">
              <w:rPr>
                <w:rFonts w:cs="Arial"/>
                <w:szCs w:val="24"/>
              </w:rPr>
              <w:t xml:space="preserve">A CONTRATADA </w:t>
            </w:r>
            <w:r w:rsidR="00B52CC2" w:rsidRPr="003045DF">
              <w:rPr>
                <w:rFonts w:cs="Arial"/>
                <w:szCs w:val="24"/>
              </w:rPr>
              <w:t>poderá, e</w:t>
            </w:r>
            <w:r w:rsidR="007F1397" w:rsidRPr="003045DF">
              <w:rPr>
                <w:rFonts w:cs="Arial"/>
                <w:szCs w:val="24"/>
              </w:rPr>
              <w:t xml:space="preserve"> será </w:t>
            </w:r>
            <w:r w:rsidR="00A56EB2" w:rsidRPr="003045DF">
              <w:rPr>
                <w:rFonts w:cs="Arial"/>
                <w:szCs w:val="24"/>
              </w:rPr>
              <w:t>provocada a propor</w:t>
            </w:r>
            <w:r w:rsidR="00B52CC2" w:rsidRPr="003045DF">
              <w:rPr>
                <w:rFonts w:cs="Arial"/>
                <w:szCs w:val="24"/>
              </w:rPr>
              <w:t xml:space="preserve"> melhorias que proporcionem a melhor utilização dos recursos, incremento na qualidade da comunicação e, principalmente, economia.</w:t>
            </w:r>
          </w:p>
          <w:p w14:paraId="0826D9D4" w14:textId="77777777" w:rsidR="004A2097" w:rsidRPr="003045DF" w:rsidRDefault="004A2097" w:rsidP="003B7F4D">
            <w:pPr>
              <w:shd w:val="clear" w:color="auto" w:fill="FFFFFF"/>
              <w:spacing w:line="360" w:lineRule="auto"/>
              <w:jc w:val="both"/>
              <w:rPr>
                <w:rFonts w:cs="Arial"/>
                <w:szCs w:val="24"/>
              </w:rPr>
            </w:pPr>
          </w:p>
        </w:tc>
      </w:tr>
      <w:tr w:rsidR="008D08B9" w:rsidRPr="00A235A0" w14:paraId="2771A615" w14:textId="77777777" w:rsidTr="00B11EDE">
        <w:tc>
          <w:tcPr>
            <w:tcW w:w="9923" w:type="dxa"/>
            <w:tcBorders>
              <w:top w:val="single" w:sz="4" w:space="0" w:color="auto"/>
              <w:left w:val="single" w:sz="4" w:space="0" w:color="auto"/>
              <w:bottom w:val="single" w:sz="4" w:space="0" w:color="auto"/>
              <w:right w:val="single" w:sz="4" w:space="0" w:color="auto"/>
            </w:tcBorders>
          </w:tcPr>
          <w:p w14:paraId="71897234" w14:textId="506B2F09" w:rsidR="002C651C" w:rsidRPr="002C651C" w:rsidRDefault="00336636" w:rsidP="002C651C">
            <w:pPr>
              <w:numPr>
                <w:ilvl w:val="0"/>
                <w:numId w:val="3"/>
              </w:numPr>
              <w:adjustRightInd w:val="0"/>
              <w:spacing w:before="360" w:after="100" w:afterAutospacing="1" w:line="360" w:lineRule="auto"/>
              <w:ind w:hanging="318"/>
              <w:jc w:val="both"/>
              <w:rPr>
                <w:rFonts w:cs="Arial"/>
                <w:b/>
                <w:bCs/>
                <w:color w:val="000000"/>
                <w:kern w:val="2"/>
                <w:szCs w:val="24"/>
                <w:lang w:val="pt-PT"/>
              </w:rPr>
            </w:pPr>
            <w:r w:rsidRPr="00764096">
              <w:rPr>
                <w:rFonts w:cs="Arial"/>
                <w:b/>
                <w:bCs/>
                <w:color w:val="000000"/>
                <w:kern w:val="2"/>
                <w:szCs w:val="24"/>
                <w:lang w:val="pt-PT"/>
              </w:rPr>
              <w:lastRenderedPageBreak/>
              <w:t>DO</w:t>
            </w:r>
            <w:r w:rsidR="00211216">
              <w:rPr>
                <w:rFonts w:cs="Arial"/>
                <w:b/>
                <w:bCs/>
                <w:color w:val="000000"/>
                <w:kern w:val="2"/>
                <w:szCs w:val="24"/>
                <w:lang w:val="pt-PT"/>
              </w:rPr>
              <w:t>S LOCAIS</w:t>
            </w:r>
            <w:r w:rsidR="006B17EA" w:rsidRPr="00764096">
              <w:rPr>
                <w:rFonts w:cs="Arial"/>
                <w:b/>
                <w:bCs/>
                <w:color w:val="000000"/>
                <w:kern w:val="2"/>
                <w:szCs w:val="24"/>
                <w:lang w:val="pt-PT"/>
              </w:rPr>
              <w:t xml:space="preserve"> DA PRESTAÇÃO DO SERVIÇO</w:t>
            </w:r>
          </w:p>
          <w:p w14:paraId="0CAD72F3" w14:textId="74C25358" w:rsidR="003C5CD8" w:rsidRPr="00211216" w:rsidRDefault="00FA3295" w:rsidP="00D87A40">
            <w:pPr>
              <w:numPr>
                <w:ilvl w:val="1"/>
                <w:numId w:val="3"/>
              </w:numPr>
              <w:shd w:val="clear" w:color="auto" w:fill="FFFFFF"/>
              <w:spacing w:line="360" w:lineRule="auto"/>
              <w:ind w:left="781" w:hanging="441"/>
              <w:jc w:val="both"/>
              <w:rPr>
                <w:rFonts w:cs="Arial"/>
                <w:color w:val="000000"/>
                <w:szCs w:val="24"/>
              </w:rPr>
            </w:pPr>
            <w:r w:rsidRPr="003C5CD8">
              <w:rPr>
                <w:rFonts w:cs="Arial"/>
                <w:szCs w:val="24"/>
              </w:rPr>
              <w:t>Sede do S</w:t>
            </w:r>
            <w:r w:rsidR="00155EC3">
              <w:rPr>
                <w:rFonts w:cs="Arial"/>
                <w:szCs w:val="24"/>
              </w:rPr>
              <w:t>ebrae em Rondônia</w:t>
            </w:r>
            <w:r w:rsidRPr="003C5CD8">
              <w:rPr>
                <w:rFonts w:cs="Arial"/>
                <w:szCs w:val="24"/>
              </w:rPr>
              <w:t>, localizado na Av. Cam</w:t>
            </w:r>
            <w:r w:rsidR="00021B3F">
              <w:rPr>
                <w:rFonts w:cs="Arial"/>
                <w:szCs w:val="24"/>
              </w:rPr>
              <w:t xml:space="preserve">pos Sales, Nº 3421 - Olaria, na </w:t>
            </w:r>
            <w:r w:rsidRPr="003C5CD8">
              <w:rPr>
                <w:rFonts w:cs="Arial"/>
                <w:szCs w:val="24"/>
              </w:rPr>
              <w:t>Cidade de Porto Velho – RO, CEP: 76801-280</w:t>
            </w:r>
            <w:r w:rsidR="00293519">
              <w:rPr>
                <w:rFonts w:cs="Arial"/>
                <w:szCs w:val="24"/>
              </w:rPr>
              <w:t>.</w:t>
            </w:r>
          </w:p>
          <w:p w14:paraId="798DAC0F" w14:textId="59536E0F" w:rsidR="00211216" w:rsidRPr="00D40E35" w:rsidRDefault="00211216"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Pr>
                <w:rFonts w:cs="Arial"/>
                <w:color w:val="000000"/>
                <w:szCs w:val="24"/>
              </w:rPr>
              <w:t xml:space="preserve">Unidade Regional de Ariquemes </w:t>
            </w:r>
            <w:r w:rsidR="00D90B29">
              <w:rPr>
                <w:rFonts w:cs="Arial"/>
                <w:color w:val="000000"/>
                <w:szCs w:val="24"/>
              </w:rPr>
              <w:t>–</w:t>
            </w:r>
            <w:r>
              <w:rPr>
                <w:rFonts w:cs="Arial"/>
                <w:color w:val="000000"/>
                <w:szCs w:val="24"/>
              </w:rPr>
              <w:t xml:space="preserve"> </w:t>
            </w:r>
            <w:r w:rsidRPr="00D40E35">
              <w:rPr>
                <w:rFonts w:cs="Arial"/>
                <w:color w:val="000000"/>
                <w:szCs w:val="24"/>
              </w:rPr>
              <w:t>Av</w:t>
            </w:r>
            <w:r w:rsidR="00D90B29">
              <w:rPr>
                <w:rFonts w:cs="Arial"/>
                <w:color w:val="000000"/>
                <w:szCs w:val="24"/>
              </w:rPr>
              <w:t>.</w:t>
            </w:r>
            <w:r w:rsidRPr="00D40E35">
              <w:rPr>
                <w:rFonts w:cs="Arial"/>
                <w:color w:val="000000"/>
                <w:szCs w:val="24"/>
              </w:rPr>
              <w:t xml:space="preserve"> Tancredo Neves,17</w:t>
            </w:r>
            <w:r>
              <w:rPr>
                <w:rFonts w:cs="Arial"/>
                <w:color w:val="000000"/>
                <w:szCs w:val="24"/>
              </w:rPr>
              <w:t>30 – Setor Industrial – Ariquemes – RO CEP: 76.872-870</w:t>
            </w:r>
          </w:p>
          <w:p w14:paraId="4B0EBC2D" w14:textId="77777777" w:rsidR="00211216" w:rsidRPr="00202FEB" w:rsidRDefault="00211216" w:rsidP="00D87A40">
            <w:pPr>
              <w:numPr>
                <w:ilvl w:val="1"/>
                <w:numId w:val="3"/>
              </w:numPr>
              <w:autoSpaceDE w:val="0"/>
              <w:autoSpaceDN w:val="0"/>
              <w:adjustRightInd w:val="0"/>
              <w:spacing w:before="100" w:beforeAutospacing="1" w:after="100" w:afterAutospacing="1" w:line="360" w:lineRule="auto"/>
              <w:ind w:left="781" w:hanging="441"/>
              <w:jc w:val="both"/>
              <w:rPr>
                <w:rFonts w:cs="Arial"/>
                <w:szCs w:val="24"/>
              </w:rPr>
            </w:pPr>
            <w:r>
              <w:rPr>
                <w:rFonts w:cs="Arial"/>
                <w:color w:val="000000"/>
                <w:szCs w:val="24"/>
              </w:rPr>
              <w:t xml:space="preserve">Unidade Regional de Ji-Paraná - </w:t>
            </w:r>
            <w:r w:rsidRPr="00202FEB">
              <w:rPr>
                <w:bCs/>
              </w:rPr>
              <w:t>Rua Raimundo Alves de Abreu e Silva, 742 –</w:t>
            </w:r>
            <w:r>
              <w:rPr>
                <w:bCs/>
              </w:rPr>
              <w:t xml:space="preserve"> Ji-Paraná – RO CEP:</w:t>
            </w:r>
            <w:r w:rsidRPr="00202FEB">
              <w:rPr>
                <w:bCs/>
              </w:rPr>
              <w:t xml:space="preserve"> 76.900-020</w:t>
            </w:r>
          </w:p>
          <w:p w14:paraId="0F55E696" w14:textId="1163F952" w:rsidR="00211216" w:rsidRPr="00D40E35" w:rsidRDefault="00211216"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Pr>
                <w:rFonts w:cs="Arial"/>
                <w:color w:val="000000"/>
                <w:szCs w:val="24"/>
              </w:rPr>
              <w:t xml:space="preserve">Unidade Regional de Cacoal </w:t>
            </w:r>
            <w:r w:rsidR="00D90B29">
              <w:rPr>
                <w:rFonts w:cs="Arial"/>
                <w:color w:val="000000"/>
                <w:szCs w:val="24"/>
              </w:rPr>
              <w:t>–</w:t>
            </w:r>
            <w:r>
              <w:rPr>
                <w:rFonts w:cs="Arial"/>
                <w:color w:val="000000"/>
                <w:szCs w:val="24"/>
              </w:rPr>
              <w:t xml:space="preserve"> </w:t>
            </w:r>
            <w:r w:rsidRPr="00D40E35">
              <w:rPr>
                <w:rFonts w:cs="Arial"/>
                <w:color w:val="000000"/>
                <w:szCs w:val="24"/>
              </w:rPr>
              <w:t>Av</w:t>
            </w:r>
            <w:r w:rsidR="00D90B29">
              <w:rPr>
                <w:rFonts w:cs="Arial"/>
                <w:color w:val="000000"/>
                <w:szCs w:val="24"/>
              </w:rPr>
              <w:t>.</w:t>
            </w:r>
            <w:r w:rsidRPr="00D40E35">
              <w:rPr>
                <w:rFonts w:cs="Arial"/>
                <w:color w:val="000000"/>
                <w:szCs w:val="24"/>
              </w:rPr>
              <w:t xml:space="preserve"> Castelo Branco,17020</w:t>
            </w:r>
            <w:r>
              <w:rPr>
                <w:rFonts w:cs="Arial"/>
                <w:color w:val="000000"/>
                <w:szCs w:val="24"/>
              </w:rPr>
              <w:t xml:space="preserve"> – Incra – Cacoal – RO CEP: 76.967-247</w:t>
            </w:r>
          </w:p>
          <w:p w14:paraId="6D7BD2F8" w14:textId="77777777" w:rsidR="00211216" w:rsidRPr="00C35E92" w:rsidRDefault="00211216"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Pr>
                <w:rFonts w:cs="Arial"/>
                <w:color w:val="000000"/>
                <w:szCs w:val="24"/>
              </w:rPr>
              <w:t xml:space="preserve">Unidade Regional de Pimenta Bueno - </w:t>
            </w:r>
            <w:r>
              <w:t>Rua Fagundes Varela,361 – Centro – Pimenta Bueno – RO CEP: 76.870-970</w:t>
            </w:r>
          </w:p>
          <w:p w14:paraId="20C5D44B" w14:textId="77777777" w:rsidR="00B766FF" w:rsidRDefault="00211216"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Pr>
                <w:rFonts w:cs="Arial"/>
                <w:color w:val="000000"/>
                <w:szCs w:val="24"/>
              </w:rPr>
              <w:t xml:space="preserve">Unidade Regional de Vilhena - </w:t>
            </w:r>
            <w:r w:rsidRPr="00D40E35">
              <w:rPr>
                <w:rFonts w:cs="Arial"/>
                <w:color w:val="000000"/>
                <w:szCs w:val="24"/>
              </w:rPr>
              <w:t>Rua Rony de Castro Pereira,4061</w:t>
            </w:r>
            <w:r>
              <w:rPr>
                <w:rFonts w:cs="Arial"/>
                <w:color w:val="000000"/>
                <w:szCs w:val="24"/>
              </w:rPr>
              <w:t xml:space="preserve"> – Vilhena – RO CEP: 76.980-000</w:t>
            </w:r>
          </w:p>
          <w:p w14:paraId="64CB38FE" w14:textId="77777777" w:rsidR="00B766FF" w:rsidRDefault="00B766FF"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sidRPr="00B766FF">
              <w:rPr>
                <w:rFonts w:cs="Arial"/>
                <w:color w:val="000000"/>
                <w:szCs w:val="24"/>
              </w:rPr>
              <w:t>Unidade Regional de Rolim de Moura – Avenida 25 de Agosto, nº 6172, Bairro Planalto - Rolim de Moura – RO CEP: 76.940-970</w:t>
            </w:r>
          </w:p>
          <w:p w14:paraId="7D5BA410" w14:textId="7620D654" w:rsidR="00B766FF" w:rsidRPr="00B766FF" w:rsidRDefault="00B766FF" w:rsidP="00D87A40">
            <w:pPr>
              <w:numPr>
                <w:ilvl w:val="1"/>
                <w:numId w:val="3"/>
              </w:numPr>
              <w:autoSpaceDE w:val="0"/>
              <w:autoSpaceDN w:val="0"/>
              <w:adjustRightInd w:val="0"/>
              <w:spacing w:before="100" w:beforeAutospacing="1" w:after="100" w:afterAutospacing="1" w:line="360" w:lineRule="auto"/>
              <w:ind w:left="781" w:hanging="441"/>
              <w:jc w:val="both"/>
              <w:rPr>
                <w:rFonts w:cs="Arial"/>
                <w:color w:val="000000"/>
                <w:szCs w:val="24"/>
              </w:rPr>
            </w:pPr>
            <w:r w:rsidRPr="00B766FF">
              <w:rPr>
                <w:rFonts w:cs="Arial"/>
                <w:color w:val="000000"/>
                <w:szCs w:val="24"/>
              </w:rPr>
              <w:t xml:space="preserve">Unidade Regional de Jaru - Rua João Batista, 3038 - Setor </w:t>
            </w:r>
            <w:proofErr w:type="gramStart"/>
            <w:r w:rsidRPr="00B766FF">
              <w:rPr>
                <w:rFonts w:cs="Arial"/>
                <w:color w:val="000000"/>
                <w:szCs w:val="24"/>
              </w:rPr>
              <w:t>1  -</w:t>
            </w:r>
            <w:proofErr w:type="gramEnd"/>
            <w:r w:rsidRPr="00B766FF">
              <w:rPr>
                <w:rFonts w:cs="Arial"/>
                <w:color w:val="000000"/>
                <w:szCs w:val="24"/>
              </w:rPr>
              <w:t xml:space="preserve"> Jaru - RO CEP: 76.800-000</w:t>
            </w:r>
          </w:p>
          <w:p w14:paraId="67223C56" w14:textId="77777777" w:rsidR="003C5CD8" w:rsidRPr="00B16416" w:rsidRDefault="003C5CD8" w:rsidP="003B7F4D">
            <w:pPr>
              <w:autoSpaceDE w:val="0"/>
              <w:autoSpaceDN w:val="0"/>
              <w:spacing w:line="360" w:lineRule="auto"/>
              <w:ind w:left="72"/>
              <w:jc w:val="both"/>
              <w:rPr>
                <w:rFonts w:cs="Arial"/>
                <w:color w:val="000000"/>
                <w:szCs w:val="24"/>
              </w:rPr>
            </w:pPr>
          </w:p>
        </w:tc>
      </w:tr>
      <w:tr w:rsidR="009D3276" w:rsidRPr="00A235A0" w14:paraId="19447631" w14:textId="77777777" w:rsidTr="00B11EDE">
        <w:trPr>
          <w:trHeight w:val="441"/>
        </w:trPr>
        <w:tc>
          <w:tcPr>
            <w:tcW w:w="9923" w:type="dxa"/>
            <w:tcBorders>
              <w:top w:val="single" w:sz="4" w:space="0" w:color="auto"/>
              <w:left w:val="single" w:sz="4" w:space="0" w:color="auto"/>
              <w:bottom w:val="single" w:sz="4" w:space="0" w:color="auto"/>
              <w:right w:val="single" w:sz="4" w:space="0" w:color="auto"/>
            </w:tcBorders>
          </w:tcPr>
          <w:p w14:paraId="5FCF070D" w14:textId="6951F2CB" w:rsidR="002C651C" w:rsidRPr="002C651C" w:rsidRDefault="00233CAC" w:rsidP="002C651C">
            <w:pPr>
              <w:numPr>
                <w:ilvl w:val="0"/>
                <w:numId w:val="3"/>
              </w:numPr>
              <w:adjustRightInd w:val="0"/>
              <w:spacing w:before="360" w:after="100" w:afterAutospacing="1" w:line="360" w:lineRule="auto"/>
              <w:ind w:hanging="318"/>
              <w:jc w:val="both"/>
              <w:rPr>
                <w:rFonts w:cs="Arial"/>
                <w:b/>
                <w:szCs w:val="24"/>
              </w:rPr>
            </w:pPr>
            <w:r w:rsidRPr="00233CAC">
              <w:rPr>
                <w:rFonts w:cs="Arial"/>
                <w:b/>
                <w:bCs/>
                <w:color w:val="000000"/>
                <w:kern w:val="2"/>
                <w:szCs w:val="24"/>
                <w:lang w:val="pt-PT"/>
              </w:rPr>
              <w:lastRenderedPageBreak/>
              <w:t>ESPECIFICAÇÕES BÁSICAS DA PRESTAÇÃO DOS SERVIÇOS</w:t>
            </w:r>
          </w:p>
          <w:p w14:paraId="044AC30D" w14:textId="1C508C74" w:rsidR="00BA7C3B"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764096">
              <w:rPr>
                <w:rFonts w:cs="Arial"/>
                <w:szCs w:val="24"/>
              </w:rPr>
              <w:t>A CONTRATADA deverá apresentar r</w:t>
            </w:r>
            <w:r w:rsidR="00A2277E" w:rsidRPr="00BA7C3B">
              <w:rPr>
                <w:rFonts w:cs="Arial"/>
                <w:szCs w:val="24"/>
              </w:rPr>
              <w:t>elatórios sobre manutenções realizadas, com informações de data, equipamento</w:t>
            </w:r>
            <w:r w:rsidR="00764096">
              <w:rPr>
                <w:rFonts w:cs="Arial"/>
                <w:szCs w:val="24"/>
              </w:rPr>
              <w:t xml:space="preserve"> e </w:t>
            </w:r>
            <w:r w:rsidR="00BA7C3B" w:rsidRPr="00BA7C3B">
              <w:rPr>
                <w:rFonts w:cs="Arial"/>
                <w:szCs w:val="24"/>
              </w:rPr>
              <w:t>tipo de manutenção;</w:t>
            </w:r>
          </w:p>
          <w:p w14:paraId="43298F7B" w14:textId="77777777" w:rsidR="00021B3F" w:rsidRDefault="00021B3F" w:rsidP="003B7F4D">
            <w:pPr>
              <w:shd w:val="clear" w:color="auto" w:fill="FFFFFF"/>
              <w:spacing w:line="360" w:lineRule="auto"/>
              <w:ind w:left="781"/>
              <w:jc w:val="both"/>
              <w:rPr>
                <w:rFonts w:cs="Arial"/>
                <w:szCs w:val="24"/>
              </w:rPr>
            </w:pPr>
          </w:p>
          <w:p w14:paraId="2C723FA5" w14:textId="6385A64D" w:rsidR="00BA7C3B"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BA7C3B" w:rsidRPr="00BA7C3B">
              <w:rPr>
                <w:rFonts w:cs="Arial"/>
                <w:szCs w:val="24"/>
              </w:rPr>
              <w:t>A substituição das peças durante a manutenção preventiva deverá ser previamente aprovada pelo gestor do contrato, devendo ocorrer no prazo máximo de 05 (cinco) dias úteis, contados da data da autorização de substituição concedida pelo fiscal do contrato;</w:t>
            </w:r>
          </w:p>
          <w:p w14:paraId="36006E3D" w14:textId="77777777" w:rsidR="00021B3F" w:rsidRDefault="00021B3F" w:rsidP="003B7F4D">
            <w:pPr>
              <w:pStyle w:val="PargrafodaLista"/>
              <w:spacing w:line="360" w:lineRule="auto"/>
              <w:rPr>
                <w:rFonts w:cs="Arial"/>
              </w:rPr>
            </w:pPr>
          </w:p>
          <w:p w14:paraId="4991F712" w14:textId="658C16D3" w:rsidR="00BA7C3B"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BA7C3B" w:rsidRPr="00021B3F">
              <w:rPr>
                <w:rFonts w:cs="Arial"/>
                <w:szCs w:val="24"/>
              </w:rPr>
              <w:t>N</w:t>
            </w:r>
            <w:r w:rsidR="00211216">
              <w:rPr>
                <w:rFonts w:cs="Arial"/>
                <w:szCs w:val="24"/>
              </w:rPr>
              <w:t>o</w:t>
            </w:r>
            <w:r w:rsidR="00BA7C3B" w:rsidRPr="00021B3F">
              <w:rPr>
                <w:rFonts w:cs="Arial"/>
                <w:szCs w:val="24"/>
              </w:rPr>
              <w:t xml:space="preserve"> caso de manutenção corretiva, a substituição deverá ocorrer</w:t>
            </w:r>
            <w:r w:rsidR="00BA0547">
              <w:rPr>
                <w:rFonts w:cs="Arial"/>
                <w:szCs w:val="24"/>
              </w:rPr>
              <w:t xml:space="preserve"> pela CONTRATADA</w:t>
            </w:r>
            <w:r w:rsidR="00BA7C3B" w:rsidRPr="00021B3F">
              <w:rPr>
                <w:rFonts w:cs="Arial"/>
                <w:szCs w:val="24"/>
              </w:rPr>
              <w:t>;</w:t>
            </w:r>
          </w:p>
          <w:p w14:paraId="7FC0505E" w14:textId="77777777" w:rsidR="00021B3F" w:rsidRDefault="00021B3F" w:rsidP="003B7F4D">
            <w:pPr>
              <w:pStyle w:val="PargrafodaLista"/>
              <w:spacing w:line="360" w:lineRule="auto"/>
              <w:ind w:left="0"/>
              <w:rPr>
                <w:rFonts w:cs="Arial"/>
              </w:rPr>
            </w:pPr>
          </w:p>
          <w:p w14:paraId="0FD81665" w14:textId="63DEF0B1" w:rsidR="00D414C7"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D414C7" w:rsidRPr="00021B3F">
              <w:rPr>
                <w:rFonts w:cs="Arial"/>
                <w:szCs w:val="24"/>
              </w:rPr>
              <w:t>As manutenções preventivas</w:t>
            </w:r>
            <w:r w:rsidR="00BA6A4C">
              <w:rPr>
                <w:rFonts w:cs="Arial"/>
                <w:szCs w:val="24"/>
              </w:rPr>
              <w:t xml:space="preserve"> que necessitarem parar os serviços de telefonia,</w:t>
            </w:r>
            <w:r w:rsidR="00D414C7" w:rsidRPr="00021B3F">
              <w:rPr>
                <w:rFonts w:cs="Arial"/>
                <w:szCs w:val="24"/>
              </w:rPr>
              <w:t xml:space="preserve"> deverão ocorrer fora do horário de expediente do S</w:t>
            </w:r>
            <w:r w:rsidR="005B4AC6">
              <w:rPr>
                <w:rFonts w:cs="Arial"/>
                <w:szCs w:val="24"/>
              </w:rPr>
              <w:t>ebrae em Rondônia</w:t>
            </w:r>
            <w:r w:rsidR="00D414C7" w:rsidRPr="00021B3F">
              <w:rPr>
                <w:rFonts w:cs="Arial"/>
                <w:szCs w:val="24"/>
              </w:rPr>
              <w:t xml:space="preserve"> e deverão ser previamente agendadas com o gestor do contrato que providenciará autorização para entrada nos dias e horários previamente acordados, sendo que para a autorização a contratada deverá obrigatoriamente informar o nome e o RG dos funcionários que irão executar o serviço;</w:t>
            </w:r>
          </w:p>
          <w:p w14:paraId="6FDFD810" w14:textId="77777777" w:rsidR="00021B3F" w:rsidRDefault="00021B3F" w:rsidP="003B7F4D">
            <w:pPr>
              <w:pStyle w:val="PargrafodaLista"/>
              <w:spacing w:line="360" w:lineRule="auto"/>
              <w:rPr>
                <w:rFonts w:cs="Arial"/>
              </w:rPr>
            </w:pPr>
          </w:p>
          <w:p w14:paraId="7970C091" w14:textId="2A9A7350" w:rsidR="00D414C7"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D414C7" w:rsidRPr="00021B3F">
              <w:rPr>
                <w:rFonts w:cs="Arial"/>
                <w:szCs w:val="24"/>
              </w:rPr>
              <w:t>Para adentrar as instalações do S</w:t>
            </w:r>
            <w:r w:rsidR="005B4AC6">
              <w:rPr>
                <w:rFonts w:cs="Arial"/>
                <w:szCs w:val="24"/>
              </w:rPr>
              <w:t>ebrae em Rondônia</w:t>
            </w:r>
            <w:r w:rsidR="00D414C7" w:rsidRPr="00021B3F">
              <w:rPr>
                <w:rFonts w:cs="Arial"/>
                <w:szCs w:val="24"/>
              </w:rPr>
              <w:t xml:space="preserve"> os funcionários da contratada deverão portar documento de identificação e crachá da empresa;</w:t>
            </w:r>
          </w:p>
          <w:p w14:paraId="75986419" w14:textId="77777777" w:rsidR="00021B3F" w:rsidRDefault="00021B3F" w:rsidP="003B7F4D">
            <w:pPr>
              <w:pStyle w:val="PargrafodaLista"/>
              <w:spacing w:line="360" w:lineRule="auto"/>
              <w:rPr>
                <w:rFonts w:cs="Arial"/>
              </w:rPr>
            </w:pPr>
          </w:p>
          <w:p w14:paraId="724502CC" w14:textId="6739DE82" w:rsidR="00DE62AC" w:rsidRPr="00211216" w:rsidRDefault="00FE5166" w:rsidP="00D87A40">
            <w:pPr>
              <w:numPr>
                <w:ilvl w:val="1"/>
                <w:numId w:val="4"/>
              </w:numPr>
              <w:shd w:val="clear" w:color="auto" w:fill="FFFFFF"/>
              <w:spacing w:line="360" w:lineRule="auto"/>
              <w:ind w:left="781" w:hanging="421"/>
              <w:jc w:val="both"/>
              <w:rPr>
                <w:rFonts w:cs="Arial"/>
                <w:szCs w:val="24"/>
              </w:rPr>
            </w:pPr>
            <w:r>
              <w:rPr>
                <w:rFonts w:cs="Arial"/>
                <w:szCs w:val="24"/>
              </w:rPr>
              <w:t xml:space="preserve"> </w:t>
            </w:r>
            <w:r w:rsidR="00D414C7" w:rsidRPr="00021B3F">
              <w:rPr>
                <w:rFonts w:cs="Arial"/>
                <w:szCs w:val="24"/>
              </w:rPr>
              <w:t>Os funcionários da contratada deverão estar equipados com ferramentas adequadas e EPI’S necessários à realização do serviço;</w:t>
            </w:r>
          </w:p>
          <w:p w14:paraId="5C8945B7" w14:textId="77777777" w:rsidR="00D52DB0" w:rsidRPr="00021B3F" w:rsidRDefault="00D52DB0" w:rsidP="003B7F4D">
            <w:pPr>
              <w:shd w:val="clear" w:color="auto" w:fill="FFFFFF"/>
              <w:spacing w:line="360" w:lineRule="auto"/>
              <w:jc w:val="both"/>
              <w:rPr>
                <w:rFonts w:cs="Arial"/>
                <w:szCs w:val="24"/>
              </w:rPr>
            </w:pPr>
          </w:p>
        </w:tc>
      </w:tr>
      <w:tr w:rsidR="00523CC1" w:rsidRPr="00A235A0" w14:paraId="04C51492" w14:textId="77777777" w:rsidTr="00B11EDE">
        <w:trPr>
          <w:trHeight w:val="1008"/>
        </w:trPr>
        <w:tc>
          <w:tcPr>
            <w:tcW w:w="9923" w:type="dxa"/>
            <w:tcBorders>
              <w:top w:val="single" w:sz="4" w:space="0" w:color="auto"/>
              <w:left w:val="single" w:sz="4" w:space="0" w:color="auto"/>
              <w:bottom w:val="single" w:sz="4" w:space="0" w:color="auto"/>
              <w:right w:val="single" w:sz="4" w:space="0" w:color="auto"/>
            </w:tcBorders>
          </w:tcPr>
          <w:p w14:paraId="7277012D" w14:textId="77777777" w:rsidR="002240EB" w:rsidRPr="002240EB" w:rsidRDefault="00523CC1" w:rsidP="00D87A40">
            <w:pPr>
              <w:numPr>
                <w:ilvl w:val="0"/>
                <w:numId w:val="3"/>
              </w:numPr>
              <w:adjustRightInd w:val="0"/>
              <w:spacing w:before="360" w:after="100" w:afterAutospacing="1" w:line="360" w:lineRule="auto"/>
              <w:ind w:left="72" w:firstLine="0"/>
              <w:jc w:val="both"/>
              <w:rPr>
                <w:rFonts w:cs="Arial"/>
                <w:szCs w:val="24"/>
              </w:rPr>
            </w:pPr>
            <w:r w:rsidRPr="002240EB">
              <w:rPr>
                <w:rFonts w:cs="Arial"/>
                <w:b/>
                <w:bCs/>
                <w:color w:val="000000"/>
                <w:szCs w:val="24"/>
              </w:rPr>
              <w:t>OUTRAS RESPONSABILIDADES E OBRIGAÇÕES ESPECÍFICAS DAS PARTES</w:t>
            </w:r>
          </w:p>
          <w:p w14:paraId="5A751135" w14:textId="77777777" w:rsidR="00745823" w:rsidRPr="00021B3F" w:rsidRDefault="00523CC1" w:rsidP="00D87A40">
            <w:pPr>
              <w:numPr>
                <w:ilvl w:val="1"/>
                <w:numId w:val="5"/>
              </w:numPr>
              <w:shd w:val="clear" w:color="auto" w:fill="FFFFFF"/>
              <w:spacing w:line="360" w:lineRule="auto"/>
              <w:jc w:val="both"/>
              <w:rPr>
                <w:rFonts w:cs="Arial"/>
                <w:szCs w:val="24"/>
              </w:rPr>
            </w:pPr>
            <w:r w:rsidRPr="002240EB">
              <w:rPr>
                <w:rFonts w:cs="Arial"/>
                <w:b/>
                <w:szCs w:val="24"/>
              </w:rPr>
              <w:t xml:space="preserve">COMPETE A CONTRATADA </w:t>
            </w:r>
          </w:p>
          <w:p w14:paraId="582213D1" w14:textId="77777777" w:rsidR="00021B3F" w:rsidRPr="002240EB" w:rsidRDefault="00021B3F" w:rsidP="003B7F4D">
            <w:pPr>
              <w:shd w:val="clear" w:color="auto" w:fill="FFFFFF"/>
              <w:spacing w:line="360" w:lineRule="auto"/>
              <w:ind w:left="1080"/>
              <w:jc w:val="both"/>
              <w:rPr>
                <w:rFonts w:cs="Arial"/>
                <w:szCs w:val="24"/>
              </w:rPr>
            </w:pPr>
          </w:p>
          <w:p w14:paraId="2E5F128B" w14:textId="77777777" w:rsidR="00523CC1" w:rsidRDefault="00523CC1" w:rsidP="00D87A40">
            <w:pPr>
              <w:numPr>
                <w:ilvl w:val="2"/>
                <w:numId w:val="5"/>
              </w:numPr>
              <w:shd w:val="clear" w:color="auto" w:fill="FFFFFF"/>
              <w:spacing w:line="360" w:lineRule="auto"/>
              <w:ind w:left="781" w:hanging="61"/>
              <w:jc w:val="both"/>
              <w:rPr>
                <w:rFonts w:cs="Arial"/>
                <w:szCs w:val="24"/>
              </w:rPr>
            </w:pPr>
            <w:r w:rsidRPr="00745823">
              <w:rPr>
                <w:rFonts w:cs="Arial"/>
                <w:szCs w:val="24"/>
              </w:rPr>
              <w:lastRenderedPageBreak/>
              <w:t>Observar todas as condições e requisitos constantes neste termo de referência, e ainda:</w:t>
            </w:r>
          </w:p>
          <w:p w14:paraId="10571B44" w14:textId="77777777" w:rsidR="00021B3F" w:rsidRDefault="00021B3F" w:rsidP="003B7F4D">
            <w:pPr>
              <w:shd w:val="clear" w:color="auto" w:fill="FFFFFF"/>
              <w:spacing w:line="360" w:lineRule="auto"/>
              <w:ind w:left="781"/>
              <w:jc w:val="both"/>
              <w:rPr>
                <w:rFonts w:cs="Arial"/>
                <w:szCs w:val="24"/>
              </w:rPr>
            </w:pPr>
          </w:p>
          <w:p w14:paraId="78BDBF17" w14:textId="113A116F"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t>Notificar o S</w:t>
            </w:r>
            <w:r w:rsidR="00A30A23">
              <w:rPr>
                <w:rFonts w:cs="Arial"/>
                <w:szCs w:val="24"/>
              </w:rPr>
              <w:t>ebrae em Rondônia</w:t>
            </w:r>
            <w:r w:rsidRPr="00021B3F">
              <w:rPr>
                <w:rFonts w:cs="Arial"/>
                <w:szCs w:val="24"/>
              </w:rPr>
              <w:t>, por escrito, sobre quaisquer fatos que possam pôr em risco a execução do presente objeto;</w:t>
            </w:r>
          </w:p>
          <w:p w14:paraId="167918DF" w14:textId="77777777" w:rsidR="00115BCB" w:rsidRDefault="00115BCB" w:rsidP="00115BCB">
            <w:pPr>
              <w:pStyle w:val="PargrafodaLista"/>
              <w:rPr>
                <w:rFonts w:cs="Arial"/>
              </w:rPr>
            </w:pPr>
          </w:p>
          <w:p w14:paraId="373D9992" w14:textId="7E9EB755" w:rsidR="00115BCB" w:rsidRDefault="00115BCB" w:rsidP="00D87A40">
            <w:pPr>
              <w:numPr>
                <w:ilvl w:val="2"/>
                <w:numId w:val="5"/>
              </w:numPr>
              <w:shd w:val="clear" w:color="auto" w:fill="FFFFFF"/>
              <w:spacing w:line="360" w:lineRule="auto"/>
              <w:jc w:val="both"/>
              <w:rPr>
                <w:rFonts w:cs="Arial"/>
                <w:szCs w:val="24"/>
              </w:rPr>
            </w:pPr>
            <w:r w:rsidRPr="00115BCB">
              <w:rPr>
                <w:rFonts w:cs="Arial"/>
                <w:szCs w:val="24"/>
              </w:rPr>
              <w:t>A CONTRATADA é responsável por todas as despesas de deslocamento e custa de viagens para prestação de serviço;</w:t>
            </w:r>
          </w:p>
          <w:p w14:paraId="2258C8D2" w14:textId="77777777" w:rsidR="00021B3F" w:rsidRDefault="00021B3F" w:rsidP="003B7F4D">
            <w:pPr>
              <w:pStyle w:val="PargrafodaLista"/>
              <w:spacing w:line="360" w:lineRule="auto"/>
              <w:rPr>
                <w:rFonts w:cs="Arial"/>
              </w:rPr>
            </w:pPr>
          </w:p>
          <w:p w14:paraId="431CF6AE" w14:textId="1BEF5B86"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t>Providenciar um canal de abertura de chamados, de modo que os serviços de manutenção corretiva sejam solicitados via chamada telefônica local, a cobrar ou 0800, e-mail, website ou chat no regime 24x</w:t>
            </w:r>
            <w:r w:rsidR="00FD5004" w:rsidRPr="00021B3F">
              <w:rPr>
                <w:rFonts w:cs="Arial"/>
                <w:szCs w:val="24"/>
              </w:rPr>
              <w:t>7 (vinte e quatro horas, sete dias por semana</w:t>
            </w:r>
            <w:r w:rsidRPr="00021B3F">
              <w:rPr>
                <w:rFonts w:cs="Arial"/>
                <w:szCs w:val="24"/>
              </w:rPr>
              <w:t xml:space="preserve">) com atendimento, em no máximo, </w:t>
            </w:r>
            <w:r w:rsidR="00FD5004" w:rsidRPr="00021B3F">
              <w:rPr>
                <w:rFonts w:cs="Arial"/>
                <w:szCs w:val="24"/>
              </w:rPr>
              <w:t>0</w:t>
            </w:r>
            <w:r w:rsidR="005063FB">
              <w:rPr>
                <w:rFonts w:cs="Arial"/>
                <w:szCs w:val="24"/>
              </w:rPr>
              <w:t>4</w:t>
            </w:r>
            <w:r w:rsidRPr="00021B3F">
              <w:rPr>
                <w:rFonts w:cs="Arial"/>
                <w:szCs w:val="24"/>
              </w:rPr>
              <w:t xml:space="preserve"> (</w:t>
            </w:r>
            <w:r w:rsidR="005063FB">
              <w:rPr>
                <w:rFonts w:cs="Arial"/>
                <w:szCs w:val="24"/>
              </w:rPr>
              <w:t>quatro</w:t>
            </w:r>
            <w:r w:rsidRPr="00021B3F">
              <w:rPr>
                <w:rFonts w:cs="Arial"/>
                <w:szCs w:val="24"/>
              </w:rPr>
              <w:t>) horas;</w:t>
            </w:r>
          </w:p>
          <w:p w14:paraId="49305B9C" w14:textId="77777777" w:rsidR="00021B3F" w:rsidRDefault="00021B3F" w:rsidP="003B7F4D">
            <w:pPr>
              <w:pStyle w:val="PargrafodaLista"/>
              <w:spacing w:line="360" w:lineRule="auto"/>
              <w:rPr>
                <w:rFonts w:cs="Arial"/>
              </w:rPr>
            </w:pPr>
          </w:p>
          <w:p w14:paraId="5F3746D0" w14:textId="0607D432"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t>Respeitar as normas e políticas de segurança do S</w:t>
            </w:r>
            <w:r w:rsidR="000B20A3">
              <w:rPr>
                <w:rFonts w:cs="Arial"/>
                <w:szCs w:val="24"/>
              </w:rPr>
              <w:t>ebrae em Rondônia</w:t>
            </w:r>
            <w:r w:rsidRPr="00021B3F">
              <w:rPr>
                <w:rFonts w:cs="Arial"/>
                <w:szCs w:val="24"/>
              </w:rPr>
              <w:t>;</w:t>
            </w:r>
          </w:p>
          <w:p w14:paraId="27EDBBDC" w14:textId="77777777" w:rsidR="00021B3F" w:rsidRDefault="00021B3F" w:rsidP="003B7F4D">
            <w:pPr>
              <w:pStyle w:val="PargrafodaLista"/>
              <w:spacing w:line="360" w:lineRule="auto"/>
              <w:rPr>
                <w:rFonts w:cs="Arial"/>
              </w:rPr>
            </w:pPr>
          </w:p>
          <w:p w14:paraId="664CBE5C" w14:textId="4E855A8C" w:rsidR="00523CC1" w:rsidRDefault="009E4809" w:rsidP="00D87A40">
            <w:pPr>
              <w:numPr>
                <w:ilvl w:val="2"/>
                <w:numId w:val="5"/>
              </w:numPr>
              <w:shd w:val="clear" w:color="auto" w:fill="FFFFFF"/>
              <w:spacing w:line="360" w:lineRule="auto"/>
              <w:ind w:left="781" w:hanging="61"/>
              <w:jc w:val="both"/>
              <w:rPr>
                <w:rFonts w:cs="Arial"/>
                <w:szCs w:val="24"/>
              </w:rPr>
            </w:pPr>
            <w:r w:rsidRPr="00021B3F">
              <w:rPr>
                <w:rFonts w:cs="Arial"/>
                <w:szCs w:val="24"/>
              </w:rPr>
              <w:t>Fornece</w:t>
            </w:r>
            <w:r w:rsidR="00523CC1" w:rsidRPr="00021B3F">
              <w:rPr>
                <w:rFonts w:cs="Arial"/>
                <w:szCs w:val="24"/>
              </w:rPr>
              <w:t xml:space="preserve"> ao </w:t>
            </w:r>
            <w:r w:rsidR="000B20A3">
              <w:rPr>
                <w:rFonts w:cs="Arial"/>
                <w:szCs w:val="24"/>
              </w:rPr>
              <w:t>Sebrae em Rondônia</w:t>
            </w:r>
            <w:r w:rsidR="00523CC1" w:rsidRPr="00021B3F">
              <w:rPr>
                <w:rFonts w:cs="Arial"/>
                <w:szCs w:val="24"/>
              </w:rPr>
              <w:t>, as certidões negativas de regularidade fiscal, que deverão estar em seus prazos de validade e acompanhada de suas respectivas autenticações, que serão obtidas nos sítios que as emitiram;</w:t>
            </w:r>
          </w:p>
          <w:p w14:paraId="292FCEA7" w14:textId="77777777" w:rsidR="00021B3F" w:rsidRDefault="00021B3F" w:rsidP="003B7F4D">
            <w:pPr>
              <w:pStyle w:val="PargrafodaLista"/>
              <w:spacing w:line="360" w:lineRule="auto"/>
              <w:rPr>
                <w:rFonts w:cs="Arial"/>
              </w:rPr>
            </w:pPr>
          </w:p>
          <w:p w14:paraId="2A17A07B" w14:textId="4B67A638"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t>Prestar os serviços ficando a seu encargo todas as despesas diretas e indiretas, mesmo as que porventura não tenham sido consideradas na carta proposta, que sejam decorrentes do cumprimento das obrigações assumidas, sem qualquer ônus ao S</w:t>
            </w:r>
            <w:r w:rsidR="000B20A3">
              <w:rPr>
                <w:rFonts w:cs="Arial"/>
                <w:szCs w:val="24"/>
              </w:rPr>
              <w:t>ebrae em Rondônia</w:t>
            </w:r>
            <w:r w:rsidRPr="00021B3F">
              <w:rPr>
                <w:rFonts w:cs="Arial"/>
                <w:szCs w:val="24"/>
              </w:rPr>
              <w:t>, observando sempre os critérios dos serviços a serem prestados;</w:t>
            </w:r>
          </w:p>
          <w:p w14:paraId="677450EB" w14:textId="77777777" w:rsidR="00021B3F" w:rsidRDefault="00021B3F" w:rsidP="003B7F4D">
            <w:pPr>
              <w:pStyle w:val="PargrafodaLista"/>
              <w:spacing w:line="360" w:lineRule="auto"/>
              <w:rPr>
                <w:rFonts w:cs="Arial"/>
              </w:rPr>
            </w:pPr>
          </w:p>
          <w:p w14:paraId="74513716" w14:textId="375BD727"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t>Responder pelos danos causados diretamente ao S</w:t>
            </w:r>
            <w:r w:rsidR="00340359">
              <w:rPr>
                <w:rFonts w:cs="Arial"/>
                <w:szCs w:val="24"/>
              </w:rPr>
              <w:t>ebrae em Rondônia</w:t>
            </w:r>
            <w:r w:rsidRPr="00021B3F">
              <w:rPr>
                <w:rFonts w:cs="Arial"/>
                <w:szCs w:val="24"/>
              </w:rPr>
              <w:t xml:space="preserve"> ou a terceiros, decorrentes de sua culpa ou dolo, quando da execução dos serviços, não excluindo ou reduzindo essa responsabilidade à fiscalização ou ao acompanhamento do S</w:t>
            </w:r>
            <w:r w:rsidR="00741013">
              <w:rPr>
                <w:rFonts w:cs="Arial"/>
                <w:szCs w:val="24"/>
              </w:rPr>
              <w:t>ebrae em Rondônia</w:t>
            </w:r>
            <w:r w:rsidRPr="00021B3F">
              <w:rPr>
                <w:rFonts w:cs="Arial"/>
                <w:szCs w:val="24"/>
              </w:rPr>
              <w:t>;</w:t>
            </w:r>
          </w:p>
          <w:p w14:paraId="6ABB4086" w14:textId="77777777" w:rsidR="00021B3F" w:rsidRDefault="00021B3F" w:rsidP="003B7F4D">
            <w:pPr>
              <w:pStyle w:val="PargrafodaLista"/>
              <w:spacing w:line="360" w:lineRule="auto"/>
              <w:rPr>
                <w:rFonts w:cs="Arial"/>
              </w:rPr>
            </w:pPr>
          </w:p>
          <w:p w14:paraId="2CA7467F" w14:textId="77777777" w:rsidR="00523CC1" w:rsidRDefault="00523CC1" w:rsidP="00D87A40">
            <w:pPr>
              <w:numPr>
                <w:ilvl w:val="2"/>
                <w:numId w:val="5"/>
              </w:numPr>
              <w:shd w:val="clear" w:color="auto" w:fill="FFFFFF"/>
              <w:spacing w:line="360" w:lineRule="auto"/>
              <w:ind w:left="781" w:hanging="61"/>
              <w:jc w:val="both"/>
              <w:rPr>
                <w:rFonts w:cs="Arial"/>
                <w:szCs w:val="24"/>
              </w:rPr>
            </w:pPr>
            <w:r w:rsidRPr="00021B3F">
              <w:rPr>
                <w:rFonts w:cs="Arial"/>
                <w:szCs w:val="24"/>
              </w:rPr>
              <w:lastRenderedPageBreak/>
              <w:t>Prestar os serviços dentro dos parâmetros e rotinas estabelecidos, em observância às normas legais e regulamentares aplicáveis e, inclusive, às recomendações aceitas pela boa técnica, de forma meticulosa e constante, mantendo-se sempre em adequado padrão de qualidade;</w:t>
            </w:r>
          </w:p>
          <w:p w14:paraId="28484C9B" w14:textId="77777777" w:rsidR="00021B3F" w:rsidRDefault="00021B3F" w:rsidP="003B7F4D">
            <w:pPr>
              <w:pStyle w:val="PargrafodaLista"/>
              <w:spacing w:line="360" w:lineRule="auto"/>
              <w:rPr>
                <w:rFonts w:cs="Arial"/>
              </w:rPr>
            </w:pPr>
          </w:p>
          <w:p w14:paraId="78AFA14F" w14:textId="2E78E4D4" w:rsidR="00C300C0" w:rsidRDefault="00115BCB" w:rsidP="00D87A40">
            <w:pPr>
              <w:numPr>
                <w:ilvl w:val="2"/>
                <w:numId w:val="5"/>
              </w:numPr>
              <w:shd w:val="clear" w:color="auto" w:fill="FFFFFF"/>
              <w:spacing w:line="360" w:lineRule="auto"/>
              <w:ind w:left="781" w:hanging="61"/>
              <w:jc w:val="both"/>
              <w:rPr>
                <w:rFonts w:cs="Arial"/>
                <w:szCs w:val="24"/>
              </w:rPr>
            </w:pPr>
            <w:r>
              <w:rPr>
                <w:rFonts w:cs="Arial"/>
                <w:szCs w:val="24"/>
              </w:rPr>
              <w:t xml:space="preserve"> </w:t>
            </w:r>
            <w:r w:rsidR="00F51EB9" w:rsidRPr="00021B3F">
              <w:rPr>
                <w:rFonts w:cs="Arial"/>
                <w:szCs w:val="24"/>
              </w:rPr>
              <w:t xml:space="preserve">Disponibilizar </w:t>
            </w:r>
            <w:r w:rsidR="00C300C0" w:rsidRPr="00021B3F">
              <w:rPr>
                <w:rFonts w:cs="Arial"/>
                <w:szCs w:val="24"/>
              </w:rPr>
              <w:t xml:space="preserve">mão de obra especializada para realização dos serviços </w:t>
            </w:r>
            <w:r w:rsidR="00166A17" w:rsidRPr="00021B3F">
              <w:rPr>
                <w:rFonts w:cs="Arial"/>
                <w:szCs w:val="24"/>
              </w:rPr>
              <w:t xml:space="preserve">e responsabilizar-se por quaisquer acidentes que possam ser </w:t>
            </w:r>
            <w:r w:rsidRPr="00021B3F">
              <w:rPr>
                <w:rFonts w:cs="Arial"/>
                <w:szCs w:val="24"/>
              </w:rPr>
              <w:t>vítimas</w:t>
            </w:r>
            <w:r w:rsidR="00166A17" w:rsidRPr="00021B3F">
              <w:rPr>
                <w:rFonts w:cs="Arial"/>
                <w:szCs w:val="24"/>
              </w:rPr>
              <w:t xml:space="preserve"> seus empregados e prepostos durante a prestação do serviço, devendo adotar as providencias que, a respeito, exigir a legislação em vigor;</w:t>
            </w:r>
          </w:p>
          <w:p w14:paraId="04CC4D16" w14:textId="77777777" w:rsidR="00021B3F" w:rsidRDefault="00021B3F" w:rsidP="003B7F4D">
            <w:pPr>
              <w:pStyle w:val="PargrafodaLista"/>
              <w:spacing w:line="360" w:lineRule="auto"/>
              <w:rPr>
                <w:rFonts w:cs="Arial"/>
              </w:rPr>
            </w:pPr>
          </w:p>
          <w:p w14:paraId="2CB6025C" w14:textId="7BA8BFC2" w:rsidR="00C300C0" w:rsidRDefault="00115BCB" w:rsidP="00D87A40">
            <w:pPr>
              <w:numPr>
                <w:ilvl w:val="2"/>
                <w:numId w:val="5"/>
              </w:numPr>
              <w:shd w:val="clear" w:color="auto" w:fill="FFFFFF"/>
              <w:spacing w:line="360" w:lineRule="auto"/>
              <w:ind w:left="781" w:hanging="61"/>
              <w:jc w:val="both"/>
              <w:rPr>
                <w:rFonts w:cs="Arial"/>
                <w:szCs w:val="24"/>
              </w:rPr>
            </w:pPr>
            <w:r>
              <w:rPr>
                <w:rFonts w:cs="Arial"/>
                <w:szCs w:val="24"/>
              </w:rPr>
              <w:t xml:space="preserve"> </w:t>
            </w:r>
            <w:r w:rsidR="00166A17" w:rsidRPr="00021B3F">
              <w:rPr>
                <w:rFonts w:cs="Arial"/>
                <w:szCs w:val="24"/>
              </w:rPr>
              <w:t xml:space="preserve">Não subcontratar total ou parcialmente a realização do objeto </w:t>
            </w:r>
            <w:r w:rsidR="00F51EB9" w:rsidRPr="00021B3F">
              <w:rPr>
                <w:rFonts w:cs="Arial"/>
                <w:szCs w:val="24"/>
              </w:rPr>
              <w:t>d</w:t>
            </w:r>
            <w:r w:rsidR="00166A17" w:rsidRPr="00021B3F">
              <w:rPr>
                <w:rFonts w:cs="Arial"/>
                <w:szCs w:val="24"/>
              </w:rPr>
              <w:t>este termo de referência;</w:t>
            </w:r>
          </w:p>
          <w:p w14:paraId="1759A0CF" w14:textId="77777777" w:rsidR="00750556" w:rsidRDefault="00750556" w:rsidP="00750556">
            <w:pPr>
              <w:pStyle w:val="PargrafodaLista"/>
              <w:rPr>
                <w:rFonts w:cs="Arial"/>
              </w:rPr>
            </w:pPr>
          </w:p>
          <w:p w14:paraId="1A7B384A" w14:textId="2C0974C7" w:rsidR="00115BCB" w:rsidRPr="0048315F" w:rsidRDefault="00750556" w:rsidP="0048315F">
            <w:pPr>
              <w:numPr>
                <w:ilvl w:val="2"/>
                <w:numId w:val="5"/>
              </w:numPr>
              <w:shd w:val="clear" w:color="auto" w:fill="FFFFFF"/>
              <w:spacing w:line="360" w:lineRule="auto"/>
              <w:jc w:val="both"/>
              <w:rPr>
                <w:rFonts w:cs="Arial"/>
                <w:szCs w:val="24"/>
              </w:rPr>
            </w:pPr>
            <w:r>
              <w:rPr>
                <w:rFonts w:cs="Arial"/>
                <w:szCs w:val="24"/>
              </w:rPr>
              <w:t xml:space="preserve"> Solicitar junto a UTIC</w:t>
            </w:r>
            <w:r w:rsidRPr="00750556">
              <w:rPr>
                <w:rFonts w:cs="Arial"/>
                <w:szCs w:val="24"/>
              </w:rPr>
              <w:t>, autorização para q</w:t>
            </w:r>
            <w:r w:rsidR="00115BCB">
              <w:rPr>
                <w:rFonts w:cs="Arial"/>
                <w:szCs w:val="24"/>
              </w:rPr>
              <w:t xml:space="preserve">ue os técnicos, encarregados na </w:t>
            </w:r>
            <w:r w:rsidRPr="00750556">
              <w:rPr>
                <w:rFonts w:cs="Arial"/>
                <w:szCs w:val="24"/>
              </w:rPr>
              <w:t>execução dos serviços pela contratada, possam ter acesso a áreas restritas da Instituição, mediante</w:t>
            </w:r>
            <w:r>
              <w:rPr>
                <w:rFonts w:cs="Arial"/>
                <w:szCs w:val="24"/>
              </w:rPr>
              <w:t xml:space="preserve"> o acompanhamento de um colaborador do S</w:t>
            </w:r>
            <w:r w:rsidR="000B20A3">
              <w:rPr>
                <w:rFonts w:cs="Arial"/>
                <w:szCs w:val="24"/>
              </w:rPr>
              <w:t>ebrae em Rondônia</w:t>
            </w:r>
            <w:r w:rsidRPr="00750556">
              <w:rPr>
                <w:rFonts w:cs="Arial"/>
                <w:szCs w:val="24"/>
              </w:rPr>
              <w:t>.</w:t>
            </w:r>
          </w:p>
          <w:p w14:paraId="5D855431" w14:textId="77777777" w:rsidR="00420CE0" w:rsidRPr="00021B3F" w:rsidRDefault="00420CE0" w:rsidP="003B7F4D">
            <w:pPr>
              <w:shd w:val="clear" w:color="auto" w:fill="FFFFFF"/>
              <w:spacing w:line="360" w:lineRule="auto"/>
              <w:jc w:val="both"/>
              <w:rPr>
                <w:rFonts w:cs="Arial"/>
                <w:szCs w:val="24"/>
              </w:rPr>
            </w:pPr>
          </w:p>
          <w:p w14:paraId="5EFBD4A9" w14:textId="1DDB8DC1" w:rsidR="00523CC1" w:rsidRPr="00A235A0" w:rsidRDefault="00523CC1" w:rsidP="00D87A40">
            <w:pPr>
              <w:numPr>
                <w:ilvl w:val="1"/>
                <w:numId w:val="5"/>
              </w:numPr>
              <w:shd w:val="clear" w:color="auto" w:fill="FFFFFF"/>
              <w:spacing w:after="240" w:line="360" w:lineRule="auto"/>
              <w:jc w:val="both"/>
              <w:rPr>
                <w:rFonts w:cs="Arial"/>
                <w:b/>
                <w:color w:val="000000"/>
                <w:szCs w:val="24"/>
              </w:rPr>
            </w:pPr>
            <w:r w:rsidRPr="00A235A0">
              <w:rPr>
                <w:rFonts w:cs="Arial"/>
                <w:b/>
                <w:color w:val="000000"/>
                <w:szCs w:val="24"/>
              </w:rPr>
              <w:t>COMPETE AO SEBRA</w:t>
            </w:r>
            <w:r w:rsidR="000B20A3">
              <w:rPr>
                <w:rFonts w:cs="Arial"/>
                <w:b/>
                <w:color w:val="000000"/>
                <w:szCs w:val="24"/>
              </w:rPr>
              <w:t>E EM RONDÔNIA</w:t>
            </w:r>
          </w:p>
          <w:p w14:paraId="7E1A30B5" w14:textId="77777777" w:rsidR="00942905" w:rsidRPr="00292AD3" w:rsidRDefault="00523CC1" w:rsidP="00D87A40">
            <w:pPr>
              <w:numPr>
                <w:ilvl w:val="2"/>
                <w:numId w:val="5"/>
              </w:numPr>
              <w:shd w:val="clear" w:color="auto" w:fill="FFFFFF"/>
              <w:spacing w:after="240" w:line="360" w:lineRule="auto"/>
              <w:ind w:left="781" w:hanging="61"/>
              <w:jc w:val="both"/>
              <w:rPr>
                <w:rFonts w:cs="Arial"/>
                <w:szCs w:val="24"/>
              </w:rPr>
            </w:pPr>
            <w:r w:rsidRPr="00A235A0">
              <w:rPr>
                <w:rFonts w:cs="Arial"/>
                <w:szCs w:val="24"/>
              </w:rPr>
              <w:t>Observar e fazer cumprir fielmente o que estabelece este termo de referência, em particular no que se refere aos níveis de se</w:t>
            </w:r>
            <w:r>
              <w:rPr>
                <w:rFonts w:cs="Arial"/>
                <w:szCs w:val="24"/>
              </w:rPr>
              <w:t>rviço e sanções administrativas, se houverem;</w:t>
            </w:r>
          </w:p>
          <w:p w14:paraId="4DCB7D60" w14:textId="77777777" w:rsidR="00523CC1" w:rsidRPr="00942905" w:rsidRDefault="00523CC1" w:rsidP="00D87A40">
            <w:pPr>
              <w:numPr>
                <w:ilvl w:val="2"/>
                <w:numId w:val="5"/>
              </w:numPr>
              <w:shd w:val="clear" w:color="auto" w:fill="FFFFFF"/>
              <w:spacing w:line="360" w:lineRule="auto"/>
              <w:ind w:left="781" w:hanging="61"/>
              <w:jc w:val="both"/>
              <w:rPr>
                <w:rFonts w:cs="Arial"/>
                <w:szCs w:val="24"/>
              </w:rPr>
            </w:pPr>
            <w:r w:rsidRPr="00A45164">
              <w:t>Prestar as informações e esclarecimentos relativos ao objeto desta contratação que venham ser solicitados pelo preposto designado pela licitante;</w:t>
            </w:r>
          </w:p>
          <w:p w14:paraId="12959BD4" w14:textId="77777777" w:rsidR="00942905" w:rsidRDefault="00942905" w:rsidP="003B7F4D">
            <w:pPr>
              <w:pStyle w:val="PargrafodaLista"/>
              <w:spacing w:line="360" w:lineRule="auto"/>
              <w:rPr>
                <w:rFonts w:cs="Arial"/>
              </w:rPr>
            </w:pPr>
          </w:p>
          <w:p w14:paraId="1087C03A" w14:textId="77777777" w:rsidR="00523CC1" w:rsidRDefault="00523CC1" w:rsidP="00D87A40">
            <w:pPr>
              <w:numPr>
                <w:ilvl w:val="2"/>
                <w:numId w:val="5"/>
              </w:numPr>
              <w:shd w:val="clear" w:color="auto" w:fill="FFFFFF"/>
              <w:spacing w:line="360" w:lineRule="auto"/>
              <w:ind w:left="781" w:hanging="61"/>
              <w:jc w:val="both"/>
              <w:rPr>
                <w:rFonts w:cs="Arial"/>
                <w:szCs w:val="24"/>
              </w:rPr>
            </w:pPr>
            <w:r w:rsidRPr="00942905">
              <w:rPr>
                <w:rFonts w:cs="Arial"/>
                <w:szCs w:val="24"/>
              </w:rPr>
              <w:t>Acompanhar a prestação dos serviços e execução do contrato por meio de empregado a ser designado como gestor do contrato;</w:t>
            </w:r>
          </w:p>
          <w:p w14:paraId="42E62AFD" w14:textId="77777777" w:rsidR="00942905" w:rsidRDefault="00942905" w:rsidP="003B7F4D">
            <w:pPr>
              <w:pStyle w:val="PargrafodaLista"/>
              <w:spacing w:line="360" w:lineRule="auto"/>
              <w:rPr>
                <w:rFonts w:cs="Arial"/>
              </w:rPr>
            </w:pPr>
          </w:p>
          <w:p w14:paraId="130C156A" w14:textId="08AC6760" w:rsidR="00523CC1" w:rsidRDefault="00523CC1" w:rsidP="00D87A40">
            <w:pPr>
              <w:numPr>
                <w:ilvl w:val="2"/>
                <w:numId w:val="5"/>
              </w:numPr>
              <w:shd w:val="clear" w:color="auto" w:fill="FFFFFF"/>
              <w:spacing w:line="360" w:lineRule="auto"/>
              <w:ind w:left="781" w:hanging="61"/>
              <w:jc w:val="both"/>
              <w:rPr>
                <w:rFonts w:cs="Arial"/>
                <w:szCs w:val="24"/>
              </w:rPr>
            </w:pPr>
            <w:r w:rsidRPr="00942905">
              <w:rPr>
                <w:rFonts w:cs="Arial"/>
                <w:szCs w:val="24"/>
              </w:rPr>
              <w:t>Dirimir as dúvidas que surgirem no curso da prestação dos serviços por intermédio do gestor do contrato, que de tudo dará ciência ao S</w:t>
            </w:r>
            <w:r w:rsidR="000B20A3">
              <w:rPr>
                <w:rFonts w:cs="Arial"/>
                <w:szCs w:val="24"/>
              </w:rPr>
              <w:t>ebrae em Rondônia</w:t>
            </w:r>
            <w:r w:rsidRPr="00942905">
              <w:rPr>
                <w:rFonts w:cs="Arial"/>
                <w:szCs w:val="24"/>
              </w:rPr>
              <w:t>;</w:t>
            </w:r>
          </w:p>
          <w:p w14:paraId="519E2D64" w14:textId="77777777" w:rsidR="00942905" w:rsidRDefault="00942905" w:rsidP="003B7F4D">
            <w:pPr>
              <w:pStyle w:val="PargrafodaLista"/>
              <w:spacing w:line="360" w:lineRule="auto"/>
              <w:rPr>
                <w:rFonts w:cs="Arial"/>
              </w:rPr>
            </w:pPr>
          </w:p>
          <w:p w14:paraId="3C4043C6" w14:textId="77777777" w:rsidR="00523CC1" w:rsidRDefault="00523CC1" w:rsidP="00D87A40">
            <w:pPr>
              <w:numPr>
                <w:ilvl w:val="2"/>
                <w:numId w:val="5"/>
              </w:numPr>
              <w:shd w:val="clear" w:color="auto" w:fill="FFFFFF"/>
              <w:spacing w:line="360" w:lineRule="auto"/>
              <w:ind w:left="781" w:hanging="61"/>
              <w:jc w:val="both"/>
              <w:rPr>
                <w:rFonts w:cs="Arial"/>
                <w:szCs w:val="24"/>
              </w:rPr>
            </w:pPr>
            <w:r w:rsidRPr="00942905">
              <w:rPr>
                <w:rFonts w:cs="Arial"/>
                <w:szCs w:val="24"/>
              </w:rPr>
              <w:t>Efetuar o pagamento dos serviços de acordo com as condições contratuais</w:t>
            </w:r>
            <w:r w:rsidR="007529BE" w:rsidRPr="00942905">
              <w:rPr>
                <w:rFonts w:cs="Arial"/>
                <w:szCs w:val="24"/>
              </w:rPr>
              <w:t>;</w:t>
            </w:r>
          </w:p>
          <w:p w14:paraId="0874D2BB" w14:textId="77777777" w:rsidR="00211216" w:rsidRPr="00942905" w:rsidRDefault="00211216" w:rsidP="003B7F4D">
            <w:pPr>
              <w:shd w:val="clear" w:color="auto" w:fill="FFFFFF"/>
              <w:spacing w:line="360" w:lineRule="auto"/>
              <w:jc w:val="both"/>
              <w:rPr>
                <w:rFonts w:cs="Arial"/>
                <w:szCs w:val="24"/>
              </w:rPr>
            </w:pPr>
          </w:p>
        </w:tc>
      </w:tr>
      <w:tr w:rsidR="00FA46C3" w:rsidRPr="00A235A0" w14:paraId="79F4FA4E" w14:textId="77777777" w:rsidTr="004A2097">
        <w:trPr>
          <w:trHeight w:val="866"/>
        </w:trPr>
        <w:tc>
          <w:tcPr>
            <w:tcW w:w="9923" w:type="dxa"/>
            <w:tcBorders>
              <w:top w:val="single" w:sz="4" w:space="0" w:color="auto"/>
              <w:left w:val="single" w:sz="4" w:space="0" w:color="auto"/>
              <w:bottom w:val="single" w:sz="4" w:space="0" w:color="auto"/>
              <w:right w:val="single" w:sz="4" w:space="0" w:color="auto"/>
            </w:tcBorders>
          </w:tcPr>
          <w:p w14:paraId="17B2E734" w14:textId="77777777" w:rsidR="00FA46C3" w:rsidRDefault="00FA46C3" w:rsidP="00D87A40">
            <w:pPr>
              <w:numPr>
                <w:ilvl w:val="0"/>
                <w:numId w:val="3"/>
              </w:numPr>
              <w:adjustRightInd w:val="0"/>
              <w:spacing w:before="360" w:after="100" w:afterAutospacing="1" w:line="360" w:lineRule="auto"/>
              <w:ind w:left="72" w:firstLine="0"/>
              <w:jc w:val="both"/>
              <w:rPr>
                <w:rFonts w:cs="Arial"/>
                <w:b/>
                <w:szCs w:val="24"/>
              </w:rPr>
            </w:pPr>
            <w:r w:rsidRPr="00A235A0">
              <w:rPr>
                <w:rFonts w:cs="Arial"/>
                <w:b/>
                <w:szCs w:val="24"/>
              </w:rPr>
              <w:lastRenderedPageBreak/>
              <w:t>DOTAÇÃO ORÇAMENTÁRIA:</w:t>
            </w:r>
          </w:p>
          <w:p w14:paraId="455C7847" w14:textId="77777777" w:rsidR="00FA46C3" w:rsidRPr="00A235A0" w:rsidRDefault="00252196" w:rsidP="00D87A40">
            <w:pPr>
              <w:numPr>
                <w:ilvl w:val="1"/>
                <w:numId w:val="6"/>
              </w:numPr>
              <w:shd w:val="clear" w:color="auto" w:fill="FFFFFF"/>
              <w:spacing w:line="360" w:lineRule="auto"/>
              <w:ind w:left="781" w:hanging="421"/>
              <w:jc w:val="both"/>
              <w:rPr>
                <w:rFonts w:cs="Arial"/>
                <w:color w:val="000000"/>
                <w:szCs w:val="24"/>
              </w:rPr>
            </w:pPr>
            <w:r>
              <w:rPr>
                <w:rFonts w:cs="Arial"/>
                <w:color w:val="000000"/>
                <w:szCs w:val="24"/>
              </w:rPr>
              <w:t>As despesas decorrentes deste c</w:t>
            </w:r>
            <w:r w:rsidR="00FA46C3" w:rsidRPr="00A235A0">
              <w:rPr>
                <w:rFonts w:cs="Arial"/>
                <w:color w:val="000000"/>
                <w:szCs w:val="24"/>
              </w:rPr>
              <w:t>ontrato correrão por conta dos recursos orçamentários do SEBRAE/RO, estando classificados:</w:t>
            </w:r>
          </w:p>
          <w:p w14:paraId="077F1317" w14:textId="77777777" w:rsidR="00FA46C3" w:rsidRPr="00A235A0" w:rsidRDefault="00FA46C3" w:rsidP="003B7F4D">
            <w:pPr>
              <w:spacing w:line="360" w:lineRule="auto"/>
              <w:ind w:left="1206"/>
              <w:jc w:val="both"/>
              <w:rPr>
                <w:rFonts w:cs="Arial"/>
                <w:color w:val="000000"/>
                <w:szCs w:val="24"/>
              </w:rPr>
            </w:pPr>
          </w:p>
          <w:p w14:paraId="310BFDEC" w14:textId="7914CD24" w:rsidR="00FA46C3" w:rsidRPr="00A235A0" w:rsidRDefault="00FA46C3" w:rsidP="003B7F4D">
            <w:pPr>
              <w:spacing w:line="360" w:lineRule="auto"/>
              <w:ind w:left="1206"/>
              <w:jc w:val="both"/>
              <w:rPr>
                <w:rFonts w:cs="Arial"/>
                <w:color w:val="000000"/>
                <w:szCs w:val="24"/>
              </w:rPr>
            </w:pPr>
            <w:r w:rsidRPr="00A235A0">
              <w:rPr>
                <w:rFonts w:cs="Arial"/>
                <w:b/>
                <w:color w:val="000000"/>
                <w:szCs w:val="24"/>
              </w:rPr>
              <w:t>Projeto/Atividade:</w:t>
            </w:r>
            <w:r w:rsidRPr="00A235A0">
              <w:rPr>
                <w:rFonts w:cs="Arial"/>
                <w:color w:val="000000"/>
                <w:szCs w:val="24"/>
              </w:rPr>
              <w:t xml:space="preserve"> Gestão da Tecnologia da Informação</w:t>
            </w:r>
          </w:p>
          <w:p w14:paraId="341912CA" w14:textId="41520CD0" w:rsidR="00FA46C3" w:rsidRPr="00A235A0" w:rsidRDefault="00FA46C3" w:rsidP="003B7F4D">
            <w:pPr>
              <w:spacing w:line="360" w:lineRule="auto"/>
              <w:ind w:left="1206"/>
              <w:jc w:val="both"/>
              <w:rPr>
                <w:rFonts w:cs="Arial"/>
                <w:color w:val="000000"/>
                <w:szCs w:val="24"/>
              </w:rPr>
            </w:pPr>
            <w:r w:rsidRPr="00A235A0">
              <w:rPr>
                <w:rFonts w:cs="Arial"/>
                <w:b/>
                <w:color w:val="000000"/>
                <w:szCs w:val="24"/>
              </w:rPr>
              <w:t>Ação:</w:t>
            </w:r>
            <w:r w:rsidRPr="00A235A0">
              <w:rPr>
                <w:rFonts w:cs="Arial"/>
                <w:color w:val="000000"/>
                <w:szCs w:val="24"/>
              </w:rPr>
              <w:t xml:space="preserve"> </w:t>
            </w:r>
            <w:r w:rsidR="00747F5B">
              <w:rPr>
                <w:rFonts w:cs="Arial"/>
                <w:color w:val="000000"/>
                <w:szCs w:val="24"/>
              </w:rPr>
              <w:t>Administração da Infraestrutura e</w:t>
            </w:r>
            <w:r w:rsidR="00747F5B" w:rsidRPr="00747F5B">
              <w:rPr>
                <w:rFonts w:cs="Arial"/>
                <w:color w:val="000000"/>
                <w:szCs w:val="24"/>
              </w:rPr>
              <w:t xml:space="preserve"> Segurança</w:t>
            </w:r>
          </w:p>
          <w:p w14:paraId="34AC8B69" w14:textId="0DB6F7E3" w:rsidR="00FA46C3" w:rsidRPr="00A235A0" w:rsidRDefault="00FA46C3" w:rsidP="003B7F4D">
            <w:pPr>
              <w:spacing w:line="360" w:lineRule="auto"/>
              <w:ind w:left="1206"/>
              <w:jc w:val="both"/>
              <w:rPr>
                <w:rFonts w:cs="Arial"/>
                <w:color w:val="000000"/>
                <w:szCs w:val="24"/>
              </w:rPr>
            </w:pPr>
            <w:r w:rsidRPr="00A235A0">
              <w:rPr>
                <w:rFonts w:cs="Arial"/>
                <w:b/>
                <w:color w:val="000000"/>
                <w:szCs w:val="24"/>
              </w:rPr>
              <w:t>Fonte de recurso:</w:t>
            </w:r>
            <w:r w:rsidRPr="00A235A0">
              <w:rPr>
                <w:rFonts w:cs="Arial"/>
                <w:color w:val="000000"/>
                <w:szCs w:val="24"/>
              </w:rPr>
              <w:t xml:space="preserve"> Contribuição Social Ordinária</w:t>
            </w:r>
            <w:r w:rsidR="00747F5B">
              <w:rPr>
                <w:rFonts w:cs="Arial"/>
                <w:color w:val="000000"/>
                <w:szCs w:val="24"/>
              </w:rPr>
              <w:t xml:space="preserve"> - CSO</w:t>
            </w:r>
          </w:p>
          <w:p w14:paraId="5A6D1129" w14:textId="2A0EF293" w:rsidR="00A25FF0" w:rsidRDefault="00FA46C3" w:rsidP="003B7F4D">
            <w:pPr>
              <w:spacing w:line="360" w:lineRule="auto"/>
              <w:ind w:left="1206"/>
              <w:jc w:val="both"/>
              <w:rPr>
                <w:rFonts w:cs="Arial"/>
                <w:color w:val="000000"/>
                <w:szCs w:val="24"/>
              </w:rPr>
            </w:pPr>
            <w:r w:rsidRPr="00A235A0">
              <w:rPr>
                <w:rFonts w:cs="Arial"/>
                <w:b/>
                <w:color w:val="000000"/>
                <w:szCs w:val="24"/>
              </w:rPr>
              <w:t>Unidade:</w:t>
            </w:r>
            <w:r w:rsidR="00747F5B">
              <w:rPr>
                <w:rFonts w:cs="Arial"/>
                <w:color w:val="000000"/>
                <w:szCs w:val="24"/>
              </w:rPr>
              <w:t xml:space="preserve"> UTIC</w:t>
            </w:r>
          </w:p>
          <w:p w14:paraId="25383FD1" w14:textId="3C7DDBE5" w:rsidR="008F767A" w:rsidRPr="006B2410" w:rsidRDefault="008F767A" w:rsidP="003B7F4D">
            <w:pPr>
              <w:spacing w:line="360" w:lineRule="auto"/>
              <w:ind w:left="1206"/>
              <w:jc w:val="both"/>
              <w:rPr>
                <w:rFonts w:cs="Arial"/>
                <w:color w:val="000000"/>
                <w:szCs w:val="24"/>
              </w:rPr>
            </w:pPr>
          </w:p>
        </w:tc>
      </w:tr>
      <w:tr w:rsidR="00E85091" w:rsidRPr="00A235A0" w14:paraId="5E668674" w14:textId="77777777" w:rsidTr="00B11EDE">
        <w:trPr>
          <w:trHeight w:val="1162"/>
        </w:trPr>
        <w:tc>
          <w:tcPr>
            <w:tcW w:w="9923" w:type="dxa"/>
            <w:tcBorders>
              <w:top w:val="single" w:sz="4" w:space="0" w:color="auto"/>
              <w:left w:val="single" w:sz="4" w:space="0" w:color="auto"/>
              <w:bottom w:val="single" w:sz="4" w:space="0" w:color="auto"/>
              <w:right w:val="single" w:sz="4" w:space="0" w:color="auto"/>
            </w:tcBorders>
          </w:tcPr>
          <w:p w14:paraId="46338A2E" w14:textId="77777777" w:rsidR="00FA46C3" w:rsidRPr="00942905" w:rsidRDefault="00FA46C3" w:rsidP="00D87A40">
            <w:pPr>
              <w:numPr>
                <w:ilvl w:val="0"/>
                <w:numId w:val="3"/>
              </w:numPr>
              <w:adjustRightInd w:val="0"/>
              <w:spacing w:before="360" w:after="100" w:afterAutospacing="1" w:line="360" w:lineRule="auto"/>
              <w:ind w:left="72" w:firstLine="0"/>
              <w:jc w:val="both"/>
              <w:rPr>
                <w:rFonts w:cs="Arial"/>
                <w:b/>
                <w:bCs/>
                <w:color w:val="000000"/>
                <w:szCs w:val="24"/>
              </w:rPr>
            </w:pPr>
            <w:r w:rsidRPr="00A235A0">
              <w:rPr>
                <w:rFonts w:cs="Arial"/>
                <w:b/>
                <w:bCs/>
                <w:color w:val="000000"/>
                <w:szCs w:val="24"/>
              </w:rPr>
              <w:t xml:space="preserve">FORMA DE PAGAMENTO: </w:t>
            </w:r>
          </w:p>
          <w:p w14:paraId="4248ECB0" w14:textId="7623A065" w:rsidR="00FA46C3" w:rsidRPr="00942905" w:rsidRDefault="00115BCB" w:rsidP="00D87A40">
            <w:pPr>
              <w:numPr>
                <w:ilvl w:val="1"/>
                <w:numId w:val="7"/>
              </w:numPr>
              <w:shd w:val="clear" w:color="auto" w:fill="FFFFFF"/>
              <w:spacing w:line="360" w:lineRule="auto"/>
              <w:ind w:left="781" w:hanging="421"/>
              <w:jc w:val="both"/>
              <w:rPr>
                <w:rFonts w:eastAsia="Arial Unicode MS" w:cs="Arial"/>
                <w:szCs w:val="24"/>
              </w:rPr>
            </w:pPr>
            <w:r>
              <w:rPr>
                <w:rFonts w:cs="Arial"/>
                <w:szCs w:val="24"/>
              </w:rPr>
              <w:t xml:space="preserve"> </w:t>
            </w:r>
            <w:r w:rsidR="00FA46C3" w:rsidRPr="00A235A0">
              <w:rPr>
                <w:rFonts w:cs="Arial"/>
                <w:szCs w:val="24"/>
              </w:rPr>
              <w:t xml:space="preserve">A CONTRATADA deverá emitir Nota Fiscal </w:t>
            </w:r>
            <w:r w:rsidR="00FA46C3">
              <w:rPr>
                <w:rFonts w:cs="Arial"/>
                <w:szCs w:val="24"/>
              </w:rPr>
              <w:t xml:space="preserve">entre </w:t>
            </w:r>
            <w:r w:rsidR="00FA46C3" w:rsidRPr="00A235A0">
              <w:rPr>
                <w:rFonts w:cs="Arial"/>
                <w:szCs w:val="24"/>
              </w:rPr>
              <w:t xml:space="preserve">o </w:t>
            </w:r>
            <w:r w:rsidR="00FA46C3">
              <w:rPr>
                <w:rFonts w:cs="Arial"/>
                <w:szCs w:val="24"/>
              </w:rPr>
              <w:t>1º (</w:t>
            </w:r>
            <w:r w:rsidR="00FA46C3" w:rsidRPr="00A235A0">
              <w:rPr>
                <w:rFonts w:cs="Arial"/>
                <w:szCs w:val="24"/>
              </w:rPr>
              <w:t>primeiro</w:t>
            </w:r>
            <w:r w:rsidR="00FA46C3">
              <w:rPr>
                <w:rFonts w:cs="Arial"/>
                <w:szCs w:val="24"/>
              </w:rPr>
              <w:t>) e 15º (décimo quinto)</w:t>
            </w:r>
            <w:r w:rsidR="00FA46C3" w:rsidRPr="00A235A0">
              <w:rPr>
                <w:rFonts w:cs="Arial"/>
                <w:szCs w:val="24"/>
              </w:rPr>
              <w:t xml:space="preserve"> dia útil </w:t>
            </w:r>
            <w:r w:rsidR="00211216" w:rsidRPr="00A235A0">
              <w:rPr>
                <w:rFonts w:cs="Arial"/>
                <w:szCs w:val="24"/>
              </w:rPr>
              <w:t>subsequente</w:t>
            </w:r>
            <w:r w:rsidR="00FA46C3" w:rsidRPr="00A235A0">
              <w:rPr>
                <w:rFonts w:cs="Arial"/>
                <w:szCs w:val="24"/>
              </w:rPr>
              <w:t xml:space="preserve"> </w:t>
            </w:r>
            <w:r w:rsidR="00154792">
              <w:rPr>
                <w:rFonts w:cs="Arial"/>
                <w:szCs w:val="24"/>
              </w:rPr>
              <w:t>do mês de execução dos serviços;</w:t>
            </w:r>
          </w:p>
          <w:p w14:paraId="02ACFDF3" w14:textId="77777777" w:rsidR="00942905" w:rsidRPr="00942905" w:rsidRDefault="00942905" w:rsidP="003B7F4D">
            <w:pPr>
              <w:shd w:val="clear" w:color="auto" w:fill="FFFFFF"/>
              <w:spacing w:line="360" w:lineRule="auto"/>
              <w:ind w:left="781"/>
              <w:jc w:val="both"/>
              <w:rPr>
                <w:rFonts w:eastAsia="Arial Unicode MS" w:cs="Arial"/>
                <w:szCs w:val="24"/>
              </w:rPr>
            </w:pPr>
          </w:p>
          <w:p w14:paraId="4196F6DE" w14:textId="211ADE6E" w:rsidR="00FA46C3" w:rsidRDefault="00115BCB" w:rsidP="00D87A40">
            <w:pPr>
              <w:numPr>
                <w:ilvl w:val="1"/>
                <w:numId w:val="7"/>
              </w:numPr>
              <w:shd w:val="clear" w:color="auto" w:fill="FFFFFF"/>
              <w:spacing w:line="360" w:lineRule="auto"/>
              <w:ind w:left="781" w:hanging="421"/>
              <w:jc w:val="both"/>
              <w:rPr>
                <w:rFonts w:eastAsia="Arial Unicode MS" w:cs="Arial"/>
                <w:szCs w:val="24"/>
              </w:rPr>
            </w:pPr>
            <w:r>
              <w:rPr>
                <w:rFonts w:eastAsia="Arial Unicode MS" w:cs="Arial"/>
                <w:szCs w:val="24"/>
              </w:rPr>
              <w:t xml:space="preserve"> </w:t>
            </w:r>
            <w:r w:rsidR="00FA46C3" w:rsidRPr="00942905">
              <w:rPr>
                <w:rFonts w:eastAsia="Arial Unicode MS" w:cs="Arial"/>
                <w:szCs w:val="24"/>
              </w:rPr>
              <w:t>Pela prestação dos serviços, objeto do presente termo de referência, o S</w:t>
            </w:r>
            <w:r w:rsidR="00340359">
              <w:rPr>
                <w:rFonts w:eastAsia="Arial Unicode MS" w:cs="Arial"/>
                <w:szCs w:val="24"/>
              </w:rPr>
              <w:t>ebrae em Rondônia</w:t>
            </w:r>
            <w:r w:rsidR="00FA46C3" w:rsidRPr="00942905">
              <w:rPr>
                <w:rFonts w:eastAsia="Arial Unicode MS" w:cs="Arial"/>
                <w:szCs w:val="24"/>
              </w:rPr>
              <w:t xml:space="preserve"> pagará o valor acor</w:t>
            </w:r>
            <w:r w:rsidR="007529BE" w:rsidRPr="00942905">
              <w:rPr>
                <w:rFonts w:eastAsia="Arial Unicode MS" w:cs="Arial"/>
                <w:szCs w:val="24"/>
              </w:rPr>
              <w:t>dado a CONTRATADA, por meio de f</w:t>
            </w:r>
            <w:r w:rsidR="00FA46C3" w:rsidRPr="00942905">
              <w:rPr>
                <w:rFonts w:eastAsia="Arial Unicode MS" w:cs="Arial"/>
                <w:szCs w:val="24"/>
              </w:rPr>
              <w:t>atura mensal expedida pela empresa, no prazo de até 10 (dez) dias após a apresentação de fatura com detalha</w:t>
            </w:r>
            <w:r w:rsidR="006B2410" w:rsidRPr="00942905">
              <w:rPr>
                <w:rFonts w:eastAsia="Arial Unicode MS" w:cs="Arial"/>
                <w:szCs w:val="24"/>
              </w:rPr>
              <w:t>mento do objeto a que se refere</w:t>
            </w:r>
            <w:r w:rsidR="007529BE" w:rsidRPr="00942905">
              <w:rPr>
                <w:rFonts w:eastAsia="Arial Unicode MS" w:cs="Arial"/>
                <w:szCs w:val="24"/>
              </w:rPr>
              <w:t xml:space="preserve"> e acompanhada do relatório de manutenção mensal</w:t>
            </w:r>
            <w:r w:rsidR="006B2410" w:rsidRPr="00942905">
              <w:rPr>
                <w:rFonts w:eastAsia="Arial Unicode MS" w:cs="Arial"/>
                <w:szCs w:val="24"/>
              </w:rPr>
              <w:t>;</w:t>
            </w:r>
          </w:p>
          <w:p w14:paraId="57898734" w14:textId="77777777" w:rsidR="00942905" w:rsidRDefault="00942905" w:rsidP="003B7F4D">
            <w:pPr>
              <w:pStyle w:val="PargrafodaLista"/>
              <w:spacing w:line="360" w:lineRule="auto"/>
              <w:rPr>
                <w:rFonts w:eastAsia="Arial Unicode MS" w:cs="Arial"/>
              </w:rPr>
            </w:pPr>
          </w:p>
          <w:p w14:paraId="5214BD97" w14:textId="64168338" w:rsidR="00FA46C3" w:rsidRPr="00D21B21" w:rsidRDefault="00115BCB" w:rsidP="00D87A40">
            <w:pPr>
              <w:numPr>
                <w:ilvl w:val="1"/>
                <w:numId w:val="7"/>
              </w:numPr>
              <w:shd w:val="clear" w:color="auto" w:fill="FFFFFF"/>
              <w:spacing w:line="360" w:lineRule="auto"/>
              <w:ind w:left="781" w:hanging="421"/>
              <w:jc w:val="both"/>
              <w:rPr>
                <w:rFonts w:eastAsia="Arial Unicode MS" w:cs="Arial"/>
                <w:szCs w:val="24"/>
              </w:rPr>
            </w:pPr>
            <w:r>
              <w:rPr>
                <w:rFonts w:cs="Arial"/>
                <w:szCs w:val="24"/>
              </w:rPr>
              <w:t xml:space="preserve"> </w:t>
            </w:r>
            <w:r w:rsidR="00FA46C3" w:rsidRPr="00942905">
              <w:rPr>
                <w:rFonts w:cs="Arial"/>
                <w:szCs w:val="24"/>
              </w:rPr>
              <w:t xml:space="preserve">Do valor contratual serão deduzidos os descontos previstos em </w:t>
            </w:r>
            <w:r w:rsidR="006B2410" w:rsidRPr="00942905">
              <w:rPr>
                <w:rFonts w:cs="Arial"/>
                <w:szCs w:val="24"/>
              </w:rPr>
              <w:t>Lei;</w:t>
            </w:r>
          </w:p>
          <w:p w14:paraId="1725B7C5" w14:textId="68FC5E1B" w:rsidR="00942905" w:rsidRPr="004908DD" w:rsidRDefault="00942905" w:rsidP="004908DD">
            <w:pPr>
              <w:shd w:val="clear" w:color="auto" w:fill="FFFFFF"/>
              <w:spacing w:line="360" w:lineRule="auto"/>
              <w:jc w:val="both"/>
              <w:rPr>
                <w:rFonts w:eastAsia="Arial Unicode MS" w:cs="Arial"/>
              </w:rPr>
            </w:pPr>
          </w:p>
          <w:p w14:paraId="1D07B222" w14:textId="5FBC4157" w:rsidR="00154792" w:rsidRDefault="00115BCB" w:rsidP="00D87A40">
            <w:pPr>
              <w:numPr>
                <w:ilvl w:val="1"/>
                <w:numId w:val="7"/>
              </w:numPr>
              <w:shd w:val="clear" w:color="auto" w:fill="FFFFFF"/>
              <w:spacing w:line="360" w:lineRule="auto"/>
              <w:ind w:left="781" w:hanging="421"/>
              <w:jc w:val="both"/>
              <w:rPr>
                <w:rFonts w:eastAsia="Arial Unicode MS" w:cs="Arial"/>
                <w:szCs w:val="24"/>
              </w:rPr>
            </w:pPr>
            <w:r>
              <w:rPr>
                <w:rFonts w:cs="Arial"/>
                <w:bCs/>
                <w:szCs w:val="24"/>
              </w:rPr>
              <w:t xml:space="preserve"> </w:t>
            </w:r>
            <w:r w:rsidR="00FA46C3" w:rsidRPr="00942905">
              <w:rPr>
                <w:rFonts w:cs="Arial"/>
                <w:bCs/>
                <w:szCs w:val="24"/>
              </w:rPr>
              <w:t xml:space="preserve">É condição para o recebimento dos créditos decorrentes da prestação dos serviços, a CONTRATADA apresentar juntamente com as notas fiscais as Certidões que comprovem sua regularidade fiscal relativa ao INSS, FGTS, </w:t>
            </w:r>
            <w:proofErr w:type="gramStart"/>
            <w:r w:rsidR="00FA46C3" w:rsidRPr="00942905">
              <w:rPr>
                <w:rFonts w:cs="Arial"/>
                <w:bCs/>
                <w:szCs w:val="24"/>
              </w:rPr>
              <w:t>Municipais, Estaduais, Federais</w:t>
            </w:r>
            <w:r w:rsidR="00FA46C3" w:rsidRPr="00942905">
              <w:rPr>
                <w:rFonts w:eastAsia="Arial Unicode MS" w:cs="Arial"/>
                <w:szCs w:val="24"/>
              </w:rPr>
              <w:t xml:space="preserve"> e Trabalhistas</w:t>
            </w:r>
            <w:proofErr w:type="gramEnd"/>
            <w:r w:rsidR="00FA46C3" w:rsidRPr="00942905">
              <w:rPr>
                <w:rFonts w:eastAsia="Arial Unicode MS" w:cs="Arial"/>
                <w:szCs w:val="24"/>
              </w:rPr>
              <w:t>, acompanhadas de suas respectivas autenticações.</w:t>
            </w:r>
          </w:p>
          <w:p w14:paraId="02825E41" w14:textId="77777777" w:rsidR="00A25FF0" w:rsidRPr="00942905" w:rsidRDefault="00A25FF0" w:rsidP="003B7F4D">
            <w:pPr>
              <w:shd w:val="clear" w:color="auto" w:fill="FFFFFF"/>
              <w:spacing w:line="360" w:lineRule="auto"/>
              <w:jc w:val="both"/>
              <w:rPr>
                <w:rFonts w:eastAsia="Arial Unicode MS" w:cs="Arial"/>
                <w:szCs w:val="24"/>
              </w:rPr>
            </w:pPr>
          </w:p>
        </w:tc>
      </w:tr>
      <w:tr w:rsidR="008D08B9" w:rsidRPr="00A235A0" w14:paraId="17721256" w14:textId="77777777" w:rsidTr="004A2097">
        <w:trPr>
          <w:trHeight w:val="2280"/>
        </w:trPr>
        <w:tc>
          <w:tcPr>
            <w:tcW w:w="9923" w:type="dxa"/>
            <w:tcBorders>
              <w:top w:val="single" w:sz="4" w:space="0" w:color="auto"/>
              <w:left w:val="single" w:sz="4" w:space="0" w:color="auto"/>
              <w:bottom w:val="single" w:sz="4" w:space="0" w:color="auto"/>
              <w:right w:val="single" w:sz="4" w:space="0" w:color="auto"/>
            </w:tcBorders>
          </w:tcPr>
          <w:p w14:paraId="1E40FBBE" w14:textId="77777777" w:rsidR="00FA46C3" w:rsidRDefault="001E1243" w:rsidP="001F5E83">
            <w:pPr>
              <w:numPr>
                <w:ilvl w:val="0"/>
                <w:numId w:val="8"/>
              </w:numPr>
              <w:adjustRightInd w:val="0"/>
              <w:spacing w:before="360" w:after="100" w:afterAutospacing="1" w:line="360" w:lineRule="auto"/>
              <w:jc w:val="both"/>
              <w:rPr>
                <w:rFonts w:cs="Arial"/>
                <w:b/>
                <w:color w:val="000000"/>
                <w:szCs w:val="24"/>
              </w:rPr>
            </w:pPr>
            <w:r w:rsidRPr="00A235A0">
              <w:rPr>
                <w:rFonts w:eastAsia="Arial Unicode MS" w:cs="Arial"/>
                <w:szCs w:val="24"/>
              </w:rPr>
              <w:lastRenderedPageBreak/>
              <w:t xml:space="preserve"> </w:t>
            </w:r>
            <w:r w:rsidR="00FA46C3" w:rsidRPr="00A235A0">
              <w:rPr>
                <w:rFonts w:cs="Arial"/>
                <w:b/>
                <w:color w:val="000000"/>
                <w:szCs w:val="24"/>
              </w:rPr>
              <w:t>VIGÊNCIA</w:t>
            </w:r>
          </w:p>
          <w:p w14:paraId="5BDA902E" w14:textId="77777777" w:rsidR="00A25FF0" w:rsidRPr="001F5E83" w:rsidRDefault="00FA46C3" w:rsidP="001F5E83">
            <w:pPr>
              <w:numPr>
                <w:ilvl w:val="1"/>
                <w:numId w:val="8"/>
              </w:numPr>
              <w:shd w:val="clear" w:color="auto" w:fill="FFFFFF"/>
              <w:spacing w:line="360" w:lineRule="auto"/>
              <w:jc w:val="both"/>
              <w:rPr>
                <w:rFonts w:cs="Arial"/>
                <w:bCs/>
                <w:color w:val="000000"/>
                <w:szCs w:val="24"/>
              </w:rPr>
            </w:pPr>
            <w:r w:rsidRPr="00A235A0">
              <w:rPr>
                <w:rFonts w:cs="Arial"/>
                <w:szCs w:val="24"/>
              </w:rPr>
              <w:t>O contrato gerado após a licitação, advindo deste termo de</w:t>
            </w:r>
            <w:r w:rsidR="00C1308F">
              <w:rPr>
                <w:rFonts w:cs="Arial"/>
                <w:szCs w:val="24"/>
              </w:rPr>
              <w:t xml:space="preserve"> referência </w:t>
            </w:r>
            <w:r w:rsidR="000452D2">
              <w:rPr>
                <w:rFonts w:cs="Arial"/>
                <w:szCs w:val="24"/>
              </w:rPr>
              <w:t xml:space="preserve">poderá ter </w:t>
            </w:r>
            <w:r w:rsidR="00832A1F">
              <w:rPr>
                <w:rFonts w:cs="Arial"/>
                <w:szCs w:val="24"/>
              </w:rPr>
              <w:t>a vigência</w:t>
            </w:r>
            <w:r w:rsidR="00115BCB">
              <w:rPr>
                <w:rFonts w:cs="Arial"/>
                <w:szCs w:val="24"/>
              </w:rPr>
              <w:t xml:space="preserve"> por 24</w:t>
            </w:r>
            <w:r w:rsidRPr="00A235A0">
              <w:rPr>
                <w:rFonts w:cs="Arial"/>
                <w:szCs w:val="24"/>
              </w:rPr>
              <w:t xml:space="preserve"> (</w:t>
            </w:r>
            <w:r w:rsidR="00115BCB">
              <w:rPr>
                <w:rFonts w:cs="Arial"/>
                <w:szCs w:val="24"/>
              </w:rPr>
              <w:t>vinte e quatro</w:t>
            </w:r>
            <w:r w:rsidRPr="00A235A0">
              <w:rPr>
                <w:rFonts w:cs="Arial"/>
                <w:szCs w:val="24"/>
              </w:rPr>
              <w:t xml:space="preserve">) meses, contados a partir data de sua assinatura pelas partes, podendo ser prorrogado até o limite de 60 (sessenta) meses, de acordo com o </w:t>
            </w:r>
            <w:r w:rsidR="00832A1F" w:rsidRPr="00A235A0">
              <w:rPr>
                <w:rFonts w:cs="Arial"/>
                <w:szCs w:val="24"/>
              </w:rPr>
              <w:t xml:space="preserve">Regulamento </w:t>
            </w:r>
            <w:r w:rsidR="00832A1F">
              <w:rPr>
                <w:rFonts w:cs="Arial"/>
                <w:szCs w:val="24"/>
              </w:rPr>
              <w:t>d</w:t>
            </w:r>
            <w:r w:rsidR="00832A1F" w:rsidRPr="00A235A0">
              <w:rPr>
                <w:rFonts w:cs="Arial"/>
                <w:szCs w:val="24"/>
              </w:rPr>
              <w:t xml:space="preserve">e Licitações </w:t>
            </w:r>
            <w:r w:rsidR="00832A1F">
              <w:rPr>
                <w:rFonts w:cs="Arial"/>
                <w:szCs w:val="24"/>
              </w:rPr>
              <w:t>e</w:t>
            </w:r>
            <w:r w:rsidR="00832A1F" w:rsidRPr="00A235A0">
              <w:rPr>
                <w:rFonts w:cs="Arial"/>
                <w:szCs w:val="24"/>
              </w:rPr>
              <w:t xml:space="preserve"> </w:t>
            </w:r>
            <w:r w:rsidR="00832A1F">
              <w:rPr>
                <w:rFonts w:cs="Arial"/>
                <w:szCs w:val="24"/>
              </w:rPr>
              <w:t>d</w:t>
            </w:r>
            <w:r w:rsidR="00832A1F" w:rsidRPr="00A235A0">
              <w:rPr>
                <w:rFonts w:cs="Arial"/>
                <w:szCs w:val="24"/>
              </w:rPr>
              <w:t xml:space="preserve">e Contratos </w:t>
            </w:r>
            <w:r w:rsidR="00832A1F">
              <w:rPr>
                <w:rFonts w:cs="Arial"/>
                <w:szCs w:val="24"/>
              </w:rPr>
              <w:t>d</w:t>
            </w:r>
            <w:r w:rsidR="00832A1F" w:rsidRPr="00A235A0">
              <w:rPr>
                <w:rFonts w:cs="Arial"/>
                <w:szCs w:val="24"/>
              </w:rPr>
              <w:t>o Sistema Sebrae.</w:t>
            </w:r>
          </w:p>
          <w:p w14:paraId="3E066C35" w14:textId="4F21B99D" w:rsidR="001F5E83" w:rsidRPr="004A2097" w:rsidRDefault="001F5E83" w:rsidP="00CE4342">
            <w:pPr>
              <w:pStyle w:val="Cabealho"/>
              <w:tabs>
                <w:tab w:val="clear" w:pos="4419"/>
                <w:tab w:val="clear" w:pos="8838"/>
                <w:tab w:val="left" w:pos="1206"/>
              </w:tabs>
              <w:spacing w:line="360" w:lineRule="auto"/>
              <w:ind w:left="360"/>
              <w:contextualSpacing/>
              <w:jc w:val="both"/>
              <w:rPr>
                <w:rFonts w:cs="Arial"/>
                <w:bCs/>
                <w:color w:val="000000"/>
                <w:szCs w:val="24"/>
              </w:rPr>
            </w:pPr>
          </w:p>
        </w:tc>
      </w:tr>
      <w:tr w:rsidR="00CE4342" w:rsidRPr="00A235A0" w14:paraId="15B21002" w14:textId="77777777" w:rsidTr="004A2097">
        <w:trPr>
          <w:trHeight w:val="2280"/>
        </w:trPr>
        <w:tc>
          <w:tcPr>
            <w:tcW w:w="9923" w:type="dxa"/>
            <w:tcBorders>
              <w:top w:val="single" w:sz="4" w:space="0" w:color="auto"/>
              <w:left w:val="single" w:sz="4" w:space="0" w:color="auto"/>
              <w:bottom w:val="single" w:sz="4" w:space="0" w:color="auto"/>
              <w:right w:val="single" w:sz="4" w:space="0" w:color="auto"/>
            </w:tcBorders>
          </w:tcPr>
          <w:p w14:paraId="2555194B" w14:textId="77777777" w:rsidR="00CE4342" w:rsidRPr="00B10D53" w:rsidRDefault="00CE4342" w:rsidP="00CE4342">
            <w:pPr>
              <w:numPr>
                <w:ilvl w:val="0"/>
                <w:numId w:val="25"/>
              </w:numPr>
              <w:spacing w:after="120" w:line="360" w:lineRule="auto"/>
              <w:jc w:val="both"/>
              <w:rPr>
                <w:rFonts w:cs="Arial"/>
                <w:b/>
                <w:szCs w:val="24"/>
              </w:rPr>
            </w:pPr>
            <w:r w:rsidRPr="00B10D53">
              <w:rPr>
                <w:rFonts w:cs="Arial"/>
                <w:b/>
                <w:szCs w:val="24"/>
              </w:rPr>
              <w:t xml:space="preserve">DISPOSIÇÕES GERAIS </w:t>
            </w:r>
          </w:p>
          <w:p w14:paraId="500A11B5" w14:textId="77777777" w:rsidR="00CE4342" w:rsidRPr="00CE4342" w:rsidRDefault="00CE4342" w:rsidP="00CE4342">
            <w:pPr>
              <w:pStyle w:val="PargrafodaLista"/>
              <w:numPr>
                <w:ilvl w:val="0"/>
                <w:numId w:val="24"/>
              </w:numPr>
              <w:tabs>
                <w:tab w:val="left" w:pos="1206"/>
              </w:tabs>
              <w:spacing w:after="100" w:afterAutospacing="1" w:line="360" w:lineRule="auto"/>
              <w:jc w:val="both"/>
              <w:rPr>
                <w:rFonts w:ascii="Arial" w:eastAsia="Arial Unicode MS" w:hAnsi="Arial" w:cs="Arial"/>
                <w:vanish/>
              </w:rPr>
            </w:pPr>
          </w:p>
          <w:p w14:paraId="60C23C78" w14:textId="77777777" w:rsidR="00CE4342" w:rsidRPr="00CE4342" w:rsidRDefault="00CE4342" w:rsidP="00CE4342">
            <w:pPr>
              <w:pStyle w:val="PargrafodaLista"/>
              <w:numPr>
                <w:ilvl w:val="0"/>
                <w:numId w:val="24"/>
              </w:numPr>
              <w:tabs>
                <w:tab w:val="left" w:pos="1206"/>
              </w:tabs>
              <w:spacing w:after="100" w:afterAutospacing="1" w:line="360" w:lineRule="auto"/>
              <w:jc w:val="both"/>
              <w:rPr>
                <w:rFonts w:ascii="Arial" w:eastAsia="Arial Unicode MS" w:hAnsi="Arial" w:cs="Arial"/>
                <w:vanish/>
              </w:rPr>
            </w:pPr>
          </w:p>
          <w:p w14:paraId="30117F14" w14:textId="77777777" w:rsidR="00CE4342" w:rsidRPr="00CE4342" w:rsidRDefault="00CE4342" w:rsidP="00CE4342">
            <w:pPr>
              <w:pStyle w:val="PargrafodaLista"/>
              <w:numPr>
                <w:ilvl w:val="0"/>
                <w:numId w:val="24"/>
              </w:numPr>
              <w:tabs>
                <w:tab w:val="left" w:pos="1206"/>
              </w:tabs>
              <w:spacing w:after="100" w:afterAutospacing="1" w:line="360" w:lineRule="auto"/>
              <w:jc w:val="both"/>
              <w:rPr>
                <w:rFonts w:ascii="Arial" w:eastAsia="Arial Unicode MS" w:hAnsi="Arial" w:cs="Arial"/>
                <w:vanish/>
              </w:rPr>
            </w:pPr>
          </w:p>
          <w:p w14:paraId="30CB090A" w14:textId="77777777" w:rsidR="00CE4342" w:rsidRPr="00CE4342" w:rsidRDefault="00CE4342" w:rsidP="00CE4342">
            <w:pPr>
              <w:pStyle w:val="PargrafodaLista"/>
              <w:numPr>
                <w:ilvl w:val="0"/>
                <w:numId w:val="24"/>
              </w:numPr>
              <w:tabs>
                <w:tab w:val="left" w:pos="1206"/>
              </w:tabs>
              <w:spacing w:after="100" w:afterAutospacing="1" w:line="360" w:lineRule="auto"/>
              <w:jc w:val="both"/>
              <w:rPr>
                <w:rFonts w:ascii="Arial" w:eastAsia="Arial Unicode MS" w:hAnsi="Arial" w:cs="Arial"/>
                <w:vanish/>
              </w:rPr>
            </w:pPr>
          </w:p>
          <w:p w14:paraId="77FFCEA6" w14:textId="77777777" w:rsidR="00CE4342" w:rsidRPr="00CE4342" w:rsidRDefault="00CE4342" w:rsidP="00CE4342">
            <w:pPr>
              <w:pStyle w:val="PargrafodaLista"/>
              <w:numPr>
                <w:ilvl w:val="0"/>
                <w:numId w:val="24"/>
              </w:numPr>
              <w:tabs>
                <w:tab w:val="left" w:pos="1206"/>
              </w:tabs>
              <w:spacing w:after="100" w:afterAutospacing="1" w:line="360" w:lineRule="auto"/>
              <w:jc w:val="both"/>
              <w:rPr>
                <w:rFonts w:ascii="Arial" w:eastAsia="Arial Unicode MS" w:hAnsi="Arial" w:cs="Arial"/>
                <w:vanish/>
              </w:rPr>
            </w:pPr>
          </w:p>
          <w:p w14:paraId="3AF72B96" w14:textId="09040D67" w:rsidR="00CE4342" w:rsidRPr="00B10D53" w:rsidRDefault="00CE4342" w:rsidP="00CE4342">
            <w:pPr>
              <w:pStyle w:val="Cabealho"/>
              <w:numPr>
                <w:ilvl w:val="1"/>
                <w:numId w:val="24"/>
              </w:numPr>
              <w:tabs>
                <w:tab w:val="clear" w:pos="4419"/>
                <w:tab w:val="clear" w:pos="8838"/>
                <w:tab w:val="left" w:pos="1206"/>
              </w:tabs>
              <w:spacing w:after="100" w:afterAutospacing="1" w:line="360" w:lineRule="auto"/>
              <w:ind w:left="1141"/>
              <w:contextualSpacing/>
              <w:jc w:val="both"/>
              <w:rPr>
                <w:rFonts w:eastAsia="Arial Unicode MS" w:cs="Arial"/>
                <w:szCs w:val="24"/>
              </w:rPr>
            </w:pPr>
            <w:r w:rsidRPr="00B10D53">
              <w:rPr>
                <w:rFonts w:eastAsia="Arial Unicode MS" w:cs="Arial"/>
                <w:szCs w:val="24"/>
              </w:rPr>
              <w:t>É vedada a subcontratação total ou parcial do serviço, sem expressa anuência do S</w:t>
            </w:r>
            <w:r w:rsidR="000B20A3">
              <w:rPr>
                <w:rFonts w:eastAsia="Arial Unicode MS" w:cs="Arial"/>
                <w:szCs w:val="24"/>
              </w:rPr>
              <w:t>ebrae em Rondônia</w:t>
            </w:r>
            <w:r w:rsidRPr="00B10D53">
              <w:rPr>
                <w:rFonts w:eastAsia="Arial Unicode MS" w:cs="Arial"/>
                <w:szCs w:val="24"/>
              </w:rPr>
              <w:t>. Assim como, não serão admitidos consórcio, associações, cessões ou transferências, fusões, cisões ou incorporações, para a execução dos serviços relativos a esta contratação.</w:t>
            </w:r>
          </w:p>
          <w:p w14:paraId="374FFCA0" w14:textId="77777777" w:rsidR="00CE4342" w:rsidRPr="00B10D53" w:rsidRDefault="00CE4342" w:rsidP="00CE4342">
            <w:pPr>
              <w:pStyle w:val="Cabealho"/>
              <w:numPr>
                <w:ilvl w:val="1"/>
                <w:numId w:val="24"/>
              </w:numPr>
              <w:tabs>
                <w:tab w:val="clear" w:pos="4419"/>
                <w:tab w:val="clear" w:pos="8838"/>
                <w:tab w:val="left" w:pos="1206"/>
              </w:tabs>
              <w:spacing w:after="100" w:afterAutospacing="1" w:line="360" w:lineRule="auto"/>
              <w:ind w:left="1206" w:hanging="425"/>
              <w:contextualSpacing/>
              <w:jc w:val="both"/>
              <w:rPr>
                <w:rFonts w:eastAsia="Arial Unicode MS" w:cs="Arial"/>
                <w:szCs w:val="24"/>
              </w:rPr>
            </w:pPr>
            <w:r w:rsidRPr="00B10D53">
              <w:rPr>
                <w:rFonts w:eastAsia="Arial Unicode MS" w:cs="Arial"/>
                <w:szCs w:val="24"/>
              </w:rPr>
              <w:t>A CONTRATADA responderá ainda, civil e criminalmente, por danos causados a terceiros, consoante o que determina o artigo 186 e 187 do Novo Código Civil Brasileiro;</w:t>
            </w:r>
          </w:p>
          <w:p w14:paraId="129B4584" w14:textId="77777777" w:rsidR="00CE4342" w:rsidRPr="00B10D53" w:rsidRDefault="00CE4342" w:rsidP="00CE4342">
            <w:pPr>
              <w:pStyle w:val="Cabealho"/>
              <w:numPr>
                <w:ilvl w:val="1"/>
                <w:numId w:val="24"/>
              </w:numPr>
              <w:tabs>
                <w:tab w:val="clear" w:pos="4419"/>
                <w:tab w:val="clear" w:pos="8838"/>
                <w:tab w:val="left" w:pos="1206"/>
              </w:tabs>
              <w:spacing w:line="360" w:lineRule="auto"/>
              <w:ind w:left="1206" w:hanging="425"/>
              <w:contextualSpacing/>
              <w:jc w:val="both"/>
              <w:rPr>
                <w:rFonts w:cs="Arial"/>
                <w:b/>
                <w:bCs/>
                <w:szCs w:val="24"/>
              </w:rPr>
            </w:pPr>
            <w:r w:rsidRPr="00B10D53">
              <w:rPr>
                <w:rFonts w:eastAsia="Arial Unicode MS" w:cs="Arial"/>
                <w:szCs w:val="24"/>
              </w:rPr>
              <w:t>Caso julgue necessário, o proponente poderá realizar, as suas expensas, visita técnica no local de instalação, de segunda a sexta-feira em horário comercial, para eximir dúvidas referentes aos serviços descritos neste termo de referência;</w:t>
            </w:r>
          </w:p>
          <w:p w14:paraId="3B7F176A" w14:textId="77777777" w:rsidR="00CE4342" w:rsidRPr="00A235A0" w:rsidRDefault="00CE4342" w:rsidP="00E81320">
            <w:pPr>
              <w:adjustRightInd w:val="0"/>
              <w:spacing w:before="360" w:after="100" w:afterAutospacing="1" w:line="360" w:lineRule="auto"/>
              <w:ind w:left="525"/>
              <w:jc w:val="both"/>
              <w:rPr>
                <w:rFonts w:eastAsia="Arial Unicode MS" w:cs="Arial"/>
                <w:szCs w:val="24"/>
              </w:rPr>
            </w:pPr>
          </w:p>
        </w:tc>
      </w:tr>
      <w:tr w:rsidR="00B70A16" w:rsidRPr="00A235A0" w14:paraId="18BBA0F0" w14:textId="77777777" w:rsidTr="004A2097">
        <w:trPr>
          <w:trHeight w:val="2280"/>
        </w:trPr>
        <w:tc>
          <w:tcPr>
            <w:tcW w:w="9923" w:type="dxa"/>
            <w:tcBorders>
              <w:top w:val="single" w:sz="4" w:space="0" w:color="auto"/>
              <w:left w:val="single" w:sz="4" w:space="0" w:color="auto"/>
              <w:bottom w:val="single" w:sz="4" w:space="0" w:color="auto"/>
              <w:right w:val="single" w:sz="4" w:space="0" w:color="auto"/>
            </w:tcBorders>
          </w:tcPr>
          <w:p w14:paraId="2EBD27BE" w14:textId="6A798C74" w:rsidR="00B70A16" w:rsidRPr="00B70A16" w:rsidRDefault="00B70A16" w:rsidP="00B70A16">
            <w:pPr>
              <w:pStyle w:val="PargrafodaLista"/>
              <w:numPr>
                <w:ilvl w:val="0"/>
                <w:numId w:val="25"/>
              </w:numPr>
              <w:spacing w:line="360" w:lineRule="auto"/>
              <w:jc w:val="both"/>
              <w:rPr>
                <w:rFonts w:ascii="Arial" w:hAnsi="Arial" w:cs="Arial"/>
                <w:b/>
                <w:bCs/>
                <w:kern w:val="2"/>
                <w:lang w:val="pt-PT"/>
              </w:rPr>
            </w:pPr>
            <w:r w:rsidRPr="00B70A16">
              <w:rPr>
                <w:rFonts w:ascii="Arial" w:hAnsi="Arial" w:cs="Arial"/>
                <w:b/>
                <w:bCs/>
                <w:kern w:val="2"/>
                <w:lang w:val="pt-PT"/>
              </w:rPr>
              <w:t>QUALIFICAÇÃO TÉCNICA</w:t>
            </w:r>
          </w:p>
          <w:p w14:paraId="37985820" w14:textId="77777777" w:rsidR="00B70A16" w:rsidRPr="00B70A16" w:rsidRDefault="00B70A16" w:rsidP="00B70A16">
            <w:pPr>
              <w:pStyle w:val="PargrafodaLista"/>
              <w:spacing w:line="360" w:lineRule="auto"/>
              <w:jc w:val="both"/>
              <w:rPr>
                <w:rFonts w:cs="Arial"/>
                <w:b/>
                <w:bCs/>
                <w:kern w:val="2"/>
                <w:lang w:val="pt-PT"/>
              </w:rPr>
            </w:pPr>
          </w:p>
          <w:p w14:paraId="29AA7A31" w14:textId="77777777" w:rsidR="00B70A16" w:rsidRPr="008C25F8" w:rsidRDefault="00B70A16" w:rsidP="00B70A16">
            <w:pPr>
              <w:spacing w:line="360" w:lineRule="auto"/>
              <w:ind w:left="767"/>
              <w:jc w:val="both"/>
              <w:rPr>
                <w:rFonts w:cs="Arial"/>
                <w:kern w:val="2"/>
                <w:lang w:val="pt-PT"/>
              </w:rPr>
            </w:pPr>
            <w:r>
              <w:rPr>
                <w:rFonts w:cs="Arial"/>
                <w:kern w:val="2"/>
                <w:lang w:val="pt-PT"/>
              </w:rPr>
              <w:t>1</w:t>
            </w:r>
            <w:r w:rsidRPr="008C25F8">
              <w:rPr>
                <w:rFonts w:cs="Arial"/>
                <w:kern w:val="2"/>
                <w:lang w:val="pt-PT"/>
              </w:rPr>
              <w:t xml:space="preserve">2.1. Para fins de habilitação da qualificação técnica, a licitante deverá apresentar: </w:t>
            </w:r>
          </w:p>
          <w:p w14:paraId="0C1E7F4C" w14:textId="77777777" w:rsidR="00B70A16" w:rsidRPr="008C25F8" w:rsidRDefault="00B70A16" w:rsidP="00B70A16">
            <w:pPr>
              <w:spacing w:line="360" w:lineRule="auto"/>
              <w:ind w:left="767"/>
              <w:jc w:val="both"/>
              <w:rPr>
                <w:rFonts w:cs="Arial"/>
                <w:kern w:val="2"/>
                <w:lang w:val="pt-PT"/>
              </w:rPr>
            </w:pPr>
            <w:r>
              <w:rPr>
                <w:rFonts w:cs="Arial"/>
                <w:kern w:val="2"/>
                <w:lang w:val="pt-PT"/>
              </w:rPr>
              <w:t>1</w:t>
            </w:r>
            <w:r w:rsidRPr="008C25F8">
              <w:rPr>
                <w:rFonts w:cs="Arial"/>
                <w:kern w:val="2"/>
                <w:lang w:val="pt-PT"/>
              </w:rPr>
              <w:t xml:space="preserve">2.1.1. Apresentar atestado(s) ou declaração(ões) de capacidade técnica, expedido por pessoa jurídica de direito público ou privado, comprovando que a licitante executou com qualidade e presteza o(s) objeto(s) ora licitado(s), comprovando aptidão para o desempenho de atividade pertinente e compatível em características e quantidades com o(s) objeto(s) desta licitação, podendo para tanto, ser apresentado cópia(s) de(as) nota(s) fiscal(is) de venda(s), no intuito de comprovação dos quantitativos do(s) mesmo(s). O atestado deverá ser datado e assinado e deverá </w:t>
            </w:r>
            <w:r w:rsidRPr="008C25F8">
              <w:rPr>
                <w:rFonts w:cs="Arial"/>
                <w:kern w:val="2"/>
                <w:lang w:val="pt-PT"/>
              </w:rPr>
              <w:lastRenderedPageBreak/>
              <w:t xml:space="preserve">conter informações que permitam a identificação correta do contratante e do fornecedor, tais como: </w:t>
            </w:r>
          </w:p>
          <w:p w14:paraId="090643C1" w14:textId="77777777" w:rsidR="00B70A16" w:rsidRPr="008C25F8" w:rsidRDefault="00B70A16" w:rsidP="00B70A16">
            <w:pPr>
              <w:spacing w:line="360" w:lineRule="auto"/>
              <w:ind w:left="909"/>
              <w:jc w:val="both"/>
              <w:rPr>
                <w:rFonts w:cs="Arial"/>
                <w:kern w:val="2"/>
                <w:lang w:val="pt-PT"/>
              </w:rPr>
            </w:pPr>
            <w:r w:rsidRPr="008C25F8">
              <w:rPr>
                <w:rFonts w:cs="Arial"/>
                <w:kern w:val="2"/>
                <w:lang w:val="pt-PT"/>
              </w:rPr>
              <w:t xml:space="preserve">a)  Nome, CNPJ e endereço do emitente do documento; </w:t>
            </w:r>
          </w:p>
          <w:p w14:paraId="5061FEFB" w14:textId="77777777" w:rsidR="00B70A16" w:rsidRPr="008C25F8" w:rsidRDefault="00B70A16" w:rsidP="00B70A16">
            <w:pPr>
              <w:spacing w:line="360" w:lineRule="auto"/>
              <w:ind w:left="909"/>
              <w:jc w:val="both"/>
              <w:rPr>
                <w:rFonts w:cs="Arial"/>
                <w:kern w:val="2"/>
                <w:lang w:val="pt-PT"/>
              </w:rPr>
            </w:pPr>
            <w:r w:rsidRPr="008C25F8">
              <w:rPr>
                <w:rFonts w:cs="Arial"/>
                <w:kern w:val="2"/>
                <w:lang w:val="pt-PT"/>
              </w:rPr>
              <w:t xml:space="preserve">b)  Nome, CNPJ e endereço da empresa que forneceu ao emitente; e </w:t>
            </w:r>
          </w:p>
          <w:p w14:paraId="5A7FC20B" w14:textId="77777777" w:rsidR="00B70A16" w:rsidRPr="008C25F8" w:rsidRDefault="00B70A16" w:rsidP="00B70A16">
            <w:pPr>
              <w:spacing w:line="360" w:lineRule="auto"/>
              <w:ind w:left="909"/>
              <w:jc w:val="both"/>
              <w:rPr>
                <w:rFonts w:cs="Arial"/>
                <w:kern w:val="2"/>
                <w:lang w:val="pt-PT"/>
              </w:rPr>
            </w:pPr>
            <w:r w:rsidRPr="008C25F8">
              <w:rPr>
                <w:rFonts w:cs="Arial"/>
                <w:kern w:val="2"/>
                <w:lang w:val="pt-PT"/>
              </w:rPr>
              <w:t xml:space="preserve">c)  Identificação do signatário (nome, cargo ou função que exerce junto à emitente). </w:t>
            </w:r>
          </w:p>
          <w:p w14:paraId="7243F82F" w14:textId="77777777" w:rsidR="00B70A16" w:rsidRDefault="00B70A16" w:rsidP="00B70A16">
            <w:pPr>
              <w:spacing w:line="360" w:lineRule="auto"/>
              <w:ind w:left="767"/>
              <w:jc w:val="both"/>
              <w:rPr>
                <w:rFonts w:cs="Arial"/>
                <w:kern w:val="2"/>
                <w:lang w:val="pt-PT"/>
              </w:rPr>
            </w:pPr>
            <w:r>
              <w:rPr>
                <w:rFonts w:cs="Arial"/>
                <w:kern w:val="2"/>
                <w:lang w:val="pt-PT"/>
              </w:rPr>
              <w:t>1</w:t>
            </w:r>
            <w:r w:rsidRPr="008C25F8">
              <w:rPr>
                <w:rFonts w:cs="Arial"/>
                <w:kern w:val="2"/>
                <w:lang w:val="pt-PT"/>
              </w:rPr>
              <w:t>2.1.2. Qualquer informação incompleta ou inverídica constante dos documentos de capacitação técnica apurada pela CPL, mediante simples conferência ou diligência, implicará na inabilitação da respectiva licitante.</w:t>
            </w:r>
          </w:p>
          <w:p w14:paraId="21F03F5D" w14:textId="77777777" w:rsidR="00B70A16" w:rsidRPr="00B10D53" w:rsidRDefault="00B70A16" w:rsidP="00B70A16">
            <w:pPr>
              <w:spacing w:after="120" w:line="360" w:lineRule="auto"/>
              <w:ind w:left="720"/>
              <w:jc w:val="both"/>
              <w:rPr>
                <w:rFonts w:cs="Arial"/>
                <w:b/>
                <w:szCs w:val="24"/>
              </w:rPr>
            </w:pPr>
          </w:p>
        </w:tc>
      </w:tr>
    </w:tbl>
    <w:p w14:paraId="7EFE3C43" w14:textId="77777777" w:rsidR="00A024D4" w:rsidRDefault="00A024D4" w:rsidP="00A024D4">
      <w:pPr>
        <w:spacing w:line="360" w:lineRule="auto"/>
        <w:jc w:val="center"/>
        <w:rPr>
          <w:rFonts w:cs="Arial"/>
          <w:szCs w:val="24"/>
        </w:rPr>
      </w:pPr>
    </w:p>
    <w:p w14:paraId="4913A873" w14:textId="256F9F60" w:rsidR="00A024D4" w:rsidRPr="00A235A0" w:rsidRDefault="00DB79DB" w:rsidP="00A024D4">
      <w:pPr>
        <w:spacing w:line="360" w:lineRule="auto"/>
        <w:jc w:val="center"/>
        <w:rPr>
          <w:rFonts w:cs="Arial"/>
          <w:szCs w:val="24"/>
        </w:rPr>
      </w:pPr>
      <w:r>
        <w:rPr>
          <w:rFonts w:cs="Arial"/>
          <w:szCs w:val="24"/>
        </w:rPr>
        <w:t>Felype Oliveira Guimarães</w:t>
      </w:r>
    </w:p>
    <w:p w14:paraId="4DC2E251" w14:textId="0EAA95E5" w:rsidR="00E35B7B" w:rsidRDefault="00DB79DB" w:rsidP="008F767A">
      <w:pPr>
        <w:spacing w:line="360" w:lineRule="auto"/>
        <w:jc w:val="center"/>
        <w:rPr>
          <w:rFonts w:cs="Arial"/>
          <w:szCs w:val="24"/>
        </w:rPr>
      </w:pPr>
      <w:r>
        <w:rPr>
          <w:rFonts w:cs="Arial"/>
          <w:szCs w:val="24"/>
        </w:rPr>
        <w:t>Analista Técnico</w:t>
      </w:r>
      <w:r w:rsidR="00A024D4">
        <w:rPr>
          <w:rFonts w:cs="Arial"/>
          <w:szCs w:val="24"/>
        </w:rPr>
        <w:t xml:space="preserve"> - UTIC</w:t>
      </w:r>
    </w:p>
    <w:sectPr w:rsidR="00E35B7B" w:rsidSect="00FC1EB0">
      <w:headerReference w:type="default" r:id="rId8"/>
      <w:footerReference w:type="even" r:id="rId9"/>
      <w:footerReference w:type="default" r:id="rId10"/>
      <w:type w:val="continuous"/>
      <w:pgSz w:w="11907" w:h="16840" w:code="9"/>
      <w:pgMar w:top="1137" w:right="708" w:bottom="1560"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3EA46" w14:textId="77777777" w:rsidR="00050A18" w:rsidRDefault="00050A18">
      <w:r>
        <w:separator/>
      </w:r>
    </w:p>
  </w:endnote>
  <w:endnote w:type="continuationSeparator" w:id="0">
    <w:p w14:paraId="178B4088" w14:textId="77777777" w:rsidR="00050A18" w:rsidRDefault="0005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3EFF" w:usb1="D200FDFF" w:usb2="0A246029" w:usb3="00000000" w:csb0="8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47CB" w14:textId="77777777" w:rsidR="008012F9" w:rsidRDefault="008012F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62C024AA" w14:textId="77777777" w:rsidR="008012F9" w:rsidRDefault="008012F9">
    <w:pPr>
      <w:pStyle w:val="Rodap"/>
    </w:pPr>
  </w:p>
  <w:p w14:paraId="004B7982" w14:textId="77777777" w:rsidR="008012F9" w:rsidRDefault="008012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8B4DF" w14:textId="0F9A9BDD" w:rsidR="008012F9" w:rsidRDefault="008012F9">
    <w:pPr>
      <w:pStyle w:val="Rodap"/>
      <w:framePr w:wrap="around" w:vAnchor="text" w:hAnchor="margin" w:xAlign="center" w:y="1"/>
      <w:rPr>
        <w:rStyle w:val="Nmerodepgina"/>
        <w:sz w:val="20"/>
      </w:rPr>
    </w:pPr>
    <w:r>
      <w:rPr>
        <w:rStyle w:val="Nmerodepgina"/>
        <w:sz w:val="20"/>
      </w:rPr>
      <w:fldChar w:fldCharType="begin"/>
    </w:r>
    <w:r>
      <w:rPr>
        <w:rStyle w:val="Nmerodepgina"/>
        <w:sz w:val="20"/>
      </w:rPr>
      <w:instrText xml:space="preserve">PAGE  </w:instrText>
    </w:r>
    <w:r>
      <w:rPr>
        <w:rStyle w:val="Nmerodepgina"/>
        <w:sz w:val="20"/>
      </w:rPr>
      <w:fldChar w:fldCharType="separate"/>
    </w:r>
    <w:r w:rsidR="00994AA5">
      <w:rPr>
        <w:rStyle w:val="Nmerodepgina"/>
        <w:noProof/>
        <w:sz w:val="20"/>
      </w:rPr>
      <w:t>14</w:t>
    </w:r>
    <w:r>
      <w:rPr>
        <w:rStyle w:val="Nmerodepgina"/>
        <w:sz w:val="20"/>
      </w:rPr>
      <w:fldChar w:fldCharType="end"/>
    </w:r>
  </w:p>
  <w:p w14:paraId="63EFB86F" w14:textId="77777777" w:rsidR="008012F9" w:rsidRDefault="008012F9">
    <w:pPr>
      <w:pStyle w:val="Rodap"/>
    </w:pPr>
  </w:p>
  <w:p w14:paraId="7E836A0A" w14:textId="77777777" w:rsidR="008012F9" w:rsidRDefault="008012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8C1C" w14:textId="77777777" w:rsidR="00050A18" w:rsidRDefault="00050A18">
      <w:r>
        <w:separator/>
      </w:r>
    </w:p>
  </w:footnote>
  <w:footnote w:type="continuationSeparator" w:id="0">
    <w:p w14:paraId="7E704CB0" w14:textId="77777777" w:rsidR="00050A18" w:rsidRDefault="0005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2"/>
      <w:gridCol w:w="5757"/>
      <w:gridCol w:w="1741"/>
    </w:tblGrid>
    <w:tr w:rsidR="00506658" w14:paraId="2AD22B2D" w14:textId="77777777" w:rsidTr="0068419B">
      <w:trPr>
        <w:cantSplit/>
      </w:trPr>
      <w:tc>
        <w:tcPr>
          <w:tcW w:w="2142" w:type="dxa"/>
          <w:vMerge w:val="restart"/>
        </w:tcPr>
        <w:p w14:paraId="6AD64FD9" w14:textId="77777777" w:rsidR="00506658" w:rsidRPr="004459DA" w:rsidRDefault="00506658" w:rsidP="00506658">
          <w:pPr>
            <w:autoSpaceDE w:val="0"/>
            <w:autoSpaceDN w:val="0"/>
            <w:adjustRightInd w:val="0"/>
            <w:rPr>
              <w:b/>
              <w:sz w:val="6"/>
            </w:rPr>
          </w:pPr>
          <w:r w:rsidRPr="004459DA">
            <w:rPr>
              <w:rFonts w:cs="Arial"/>
              <w:b/>
              <w:noProof/>
              <w:color w:val="1E1E1E"/>
              <w:sz w:val="22"/>
              <w:szCs w:val="22"/>
            </w:rPr>
            <w:drawing>
              <wp:inline distT="0" distB="0" distL="0" distR="0" wp14:anchorId="122EEF57" wp14:editId="76D2F36E">
                <wp:extent cx="1316990" cy="754380"/>
                <wp:effectExtent l="0" t="0" r="0" b="7620"/>
                <wp:docPr id="1" name="Imagem 3" descr="SEBR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BR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990" cy="754380"/>
                        </a:xfrm>
                        <a:prstGeom prst="rect">
                          <a:avLst/>
                        </a:prstGeom>
                        <a:noFill/>
                        <a:ln>
                          <a:noFill/>
                        </a:ln>
                      </pic:spPr>
                    </pic:pic>
                  </a:graphicData>
                </a:graphic>
              </wp:inline>
            </w:drawing>
          </w:r>
        </w:p>
      </w:tc>
      <w:tc>
        <w:tcPr>
          <w:tcW w:w="5757" w:type="dxa"/>
          <w:vMerge w:val="restart"/>
        </w:tcPr>
        <w:p w14:paraId="3AC23B1B" w14:textId="77777777" w:rsidR="00506658" w:rsidRDefault="00506658" w:rsidP="00506658">
          <w:pPr>
            <w:autoSpaceDE w:val="0"/>
            <w:autoSpaceDN w:val="0"/>
            <w:adjustRightInd w:val="0"/>
            <w:jc w:val="center"/>
            <w:rPr>
              <w:b/>
              <w:sz w:val="36"/>
            </w:rPr>
          </w:pPr>
        </w:p>
        <w:p w14:paraId="48625DA4" w14:textId="77777777" w:rsidR="00506658" w:rsidRDefault="00506658" w:rsidP="00506658">
          <w:pPr>
            <w:autoSpaceDE w:val="0"/>
            <w:autoSpaceDN w:val="0"/>
            <w:adjustRightInd w:val="0"/>
            <w:jc w:val="center"/>
            <w:rPr>
              <w:b/>
              <w:sz w:val="36"/>
            </w:rPr>
          </w:pPr>
          <w:r>
            <w:rPr>
              <w:b/>
              <w:sz w:val="36"/>
            </w:rPr>
            <w:t>TERMO DE REFERÊNCIA</w:t>
          </w:r>
        </w:p>
      </w:tc>
      <w:tc>
        <w:tcPr>
          <w:tcW w:w="1741" w:type="dxa"/>
        </w:tcPr>
        <w:p w14:paraId="00AF2676" w14:textId="77777777" w:rsidR="00506658" w:rsidRPr="0082059A" w:rsidRDefault="00506658" w:rsidP="00506658">
          <w:pPr>
            <w:pStyle w:val="Ttulo1"/>
            <w:jc w:val="center"/>
            <w:rPr>
              <w:b w:val="0"/>
              <w:sz w:val="20"/>
              <w:szCs w:val="20"/>
            </w:rPr>
          </w:pPr>
          <w:r w:rsidRPr="0082059A">
            <w:rPr>
              <w:b w:val="0"/>
              <w:sz w:val="20"/>
              <w:szCs w:val="20"/>
            </w:rPr>
            <w:t>NÚMERO/DATA</w:t>
          </w:r>
        </w:p>
        <w:p w14:paraId="5A633417" w14:textId="229E63D4" w:rsidR="00506658" w:rsidRPr="000B767E" w:rsidRDefault="005C5DEC" w:rsidP="00506658">
          <w:pPr>
            <w:jc w:val="center"/>
            <w:rPr>
              <w:sz w:val="20"/>
            </w:rPr>
          </w:pPr>
          <w:r w:rsidRPr="0082059A">
            <w:rPr>
              <w:rFonts w:cs="Arial"/>
              <w:sz w:val="20"/>
            </w:rPr>
            <w:t>00</w:t>
          </w:r>
          <w:r w:rsidR="003C2413" w:rsidRPr="0082059A">
            <w:rPr>
              <w:rFonts w:cs="Arial"/>
              <w:sz w:val="20"/>
            </w:rPr>
            <w:t>3</w:t>
          </w:r>
          <w:r w:rsidR="0082059A">
            <w:rPr>
              <w:rFonts w:cs="Arial"/>
              <w:sz w:val="20"/>
            </w:rPr>
            <w:t>/2022</w:t>
          </w:r>
        </w:p>
      </w:tc>
    </w:tr>
    <w:tr w:rsidR="00506658" w14:paraId="54B08018" w14:textId="77777777" w:rsidTr="0068419B">
      <w:trPr>
        <w:cantSplit/>
        <w:trHeight w:val="70"/>
      </w:trPr>
      <w:tc>
        <w:tcPr>
          <w:tcW w:w="2142" w:type="dxa"/>
          <w:vMerge/>
        </w:tcPr>
        <w:p w14:paraId="5BCF33F7" w14:textId="77777777" w:rsidR="00506658" w:rsidRDefault="00506658" w:rsidP="00506658">
          <w:pPr>
            <w:autoSpaceDE w:val="0"/>
            <w:autoSpaceDN w:val="0"/>
            <w:adjustRightInd w:val="0"/>
            <w:rPr>
              <w:b/>
              <w:sz w:val="36"/>
            </w:rPr>
          </w:pPr>
        </w:p>
      </w:tc>
      <w:tc>
        <w:tcPr>
          <w:tcW w:w="5757" w:type="dxa"/>
          <w:vMerge/>
        </w:tcPr>
        <w:p w14:paraId="370963AC" w14:textId="77777777" w:rsidR="00506658" w:rsidRDefault="00506658" w:rsidP="00506658">
          <w:pPr>
            <w:autoSpaceDE w:val="0"/>
            <w:autoSpaceDN w:val="0"/>
            <w:adjustRightInd w:val="0"/>
            <w:rPr>
              <w:b/>
              <w:sz w:val="36"/>
            </w:rPr>
          </w:pPr>
        </w:p>
      </w:tc>
      <w:tc>
        <w:tcPr>
          <w:tcW w:w="1741" w:type="dxa"/>
          <w:vAlign w:val="center"/>
        </w:tcPr>
        <w:p w14:paraId="7E418842" w14:textId="77777777" w:rsidR="00506658" w:rsidRPr="0082059A" w:rsidRDefault="00506658" w:rsidP="00506658">
          <w:pPr>
            <w:autoSpaceDE w:val="0"/>
            <w:autoSpaceDN w:val="0"/>
            <w:adjustRightInd w:val="0"/>
            <w:jc w:val="center"/>
            <w:rPr>
              <w:rFonts w:cs="Arial"/>
              <w:sz w:val="20"/>
            </w:rPr>
          </w:pPr>
          <w:r w:rsidRPr="0082059A">
            <w:rPr>
              <w:rFonts w:cs="Arial"/>
              <w:sz w:val="20"/>
            </w:rPr>
            <w:t>ORIGEM</w:t>
          </w:r>
        </w:p>
        <w:p w14:paraId="331556D2" w14:textId="77777777" w:rsidR="00506658" w:rsidRPr="0082059A" w:rsidRDefault="00506658" w:rsidP="00506658">
          <w:pPr>
            <w:autoSpaceDE w:val="0"/>
            <w:autoSpaceDN w:val="0"/>
            <w:adjustRightInd w:val="0"/>
            <w:jc w:val="center"/>
            <w:rPr>
              <w:rFonts w:cs="Arial"/>
              <w:sz w:val="20"/>
            </w:rPr>
          </w:pPr>
          <w:r w:rsidRPr="0082059A">
            <w:rPr>
              <w:rFonts w:cs="Arial"/>
              <w:sz w:val="20"/>
            </w:rPr>
            <w:t>UTIC</w:t>
          </w:r>
        </w:p>
      </w:tc>
    </w:tr>
  </w:tbl>
  <w:p w14:paraId="548EA084" w14:textId="77777777" w:rsidR="008012F9" w:rsidRDefault="008012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856040B0"/>
    <w:name w:val="WW8Num6"/>
    <w:lvl w:ilvl="0">
      <w:start w:val="1"/>
      <w:numFmt w:val="lowerLetter"/>
      <w:lvlText w:val="%1)"/>
      <w:lvlJc w:val="left"/>
      <w:pPr>
        <w:tabs>
          <w:tab w:val="num" w:pos="862"/>
        </w:tabs>
        <w:ind w:left="862" w:hanging="360"/>
      </w:pPr>
      <w:rPr>
        <w:b/>
      </w:rPr>
    </w:lvl>
  </w:abstractNum>
  <w:abstractNum w:abstractNumId="1" w15:restartNumberingAfterBreak="0">
    <w:nsid w:val="0000000A"/>
    <w:multiLevelType w:val="multilevel"/>
    <w:tmpl w:val="0000000A"/>
    <w:name w:val="WW8Num1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167432"/>
    <w:multiLevelType w:val="multilevel"/>
    <w:tmpl w:val="7AB0535C"/>
    <w:lvl w:ilvl="0">
      <w:start w:val="5"/>
      <w:numFmt w:val="decimal"/>
      <w:lvlText w:val="%1."/>
      <w:lvlJc w:val="left"/>
      <w:pPr>
        <w:ind w:left="390" w:hanging="39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3" w15:restartNumberingAfterBreak="0">
    <w:nsid w:val="04723E98"/>
    <w:multiLevelType w:val="hybridMultilevel"/>
    <w:tmpl w:val="FE7A12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775614"/>
    <w:multiLevelType w:val="multilevel"/>
    <w:tmpl w:val="CAF8239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77C6303"/>
    <w:multiLevelType w:val="hybridMultilevel"/>
    <w:tmpl w:val="9D86CC28"/>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08210974"/>
    <w:multiLevelType w:val="hybridMultilevel"/>
    <w:tmpl w:val="A7642BF8"/>
    <w:lvl w:ilvl="0" w:tplc="04160013">
      <w:start w:val="1"/>
      <w:numFmt w:val="upperRoman"/>
      <w:lvlText w:val="%1."/>
      <w:lvlJc w:val="righ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7" w15:restartNumberingAfterBreak="0">
    <w:nsid w:val="0DE65430"/>
    <w:multiLevelType w:val="hybridMultilevel"/>
    <w:tmpl w:val="D9C05330"/>
    <w:lvl w:ilvl="0" w:tplc="04160013">
      <w:start w:val="1"/>
      <w:numFmt w:val="upperRoman"/>
      <w:lvlText w:val="%1."/>
      <w:lvlJc w:val="right"/>
      <w:pPr>
        <w:ind w:left="1980" w:hanging="360"/>
      </w:pPr>
    </w:lvl>
    <w:lvl w:ilvl="1" w:tplc="04160019" w:tentative="1">
      <w:start w:val="1"/>
      <w:numFmt w:val="lowerLetter"/>
      <w:lvlText w:val="%2."/>
      <w:lvlJc w:val="left"/>
      <w:pPr>
        <w:ind w:left="2700" w:hanging="360"/>
      </w:pPr>
    </w:lvl>
    <w:lvl w:ilvl="2" w:tplc="0416001B" w:tentative="1">
      <w:start w:val="1"/>
      <w:numFmt w:val="lowerRoman"/>
      <w:lvlText w:val="%3."/>
      <w:lvlJc w:val="right"/>
      <w:pPr>
        <w:ind w:left="3420" w:hanging="180"/>
      </w:pPr>
    </w:lvl>
    <w:lvl w:ilvl="3" w:tplc="0416000F" w:tentative="1">
      <w:start w:val="1"/>
      <w:numFmt w:val="decimal"/>
      <w:lvlText w:val="%4."/>
      <w:lvlJc w:val="left"/>
      <w:pPr>
        <w:ind w:left="4140" w:hanging="360"/>
      </w:pPr>
    </w:lvl>
    <w:lvl w:ilvl="4" w:tplc="04160019" w:tentative="1">
      <w:start w:val="1"/>
      <w:numFmt w:val="lowerLetter"/>
      <w:lvlText w:val="%5."/>
      <w:lvlJc w:val="left"/>
      <w:pPr>
        <w:ind w:left="4860" w:hanging="360"/>
      </w:pPr>
    </w:lvl>
    <w:lvl w:ilvl="5" w:tplc="0416001B" w:tentative="1">
      <w:start w:val="1"/>
      <w:numFmt w:val="lowerRoman"/>
      <w:lvlText w:val="%6."/>
      <w:lvlJc w:val="right"/>
      <w:pPr>
        <w:ind w:left="5580" w:hanging="180"/>
      </w:pPr>
    </w:lvl>
    <w:lvl w:ilvl="6" w:tplc="0416000F" w:tentative="1">
      <w:start w:val="1"/>
      <w:numFmt w:val="decimal"/>
      <w:lvlText w:val="%7."/>
      <w:lvlJc w:val="left"/>
      <w:pPr>
        <w:ind w:left="6300" w:hanging="360"/>
      </w:pPr>
    </w:lvl>
    <w:lvl w:ilvl="7" w:tplc="04160019" w:tentative="1">
      <w:start w:val="1"/>
      <w:numFmt w:val="lowerLetter"/>
      <w:lvlText w:val="%8."/>
      <w:lvlJc w:val="left"/>
      <w:pPr>
        <w:ind w:left="7020" w:hanging="360"/>
      </w:pPr>
    </w:lvl>
    <w:lvl w:ilvl="8" w:tplc="0416001B" w:tentative="1">
      <w:start w:val="1"/>
      <w:numFmt w:val="lowerRoman"/>
      <w:lvlText w:val="%9."/>
      <w:lvlJc w:val="right"/>
      <w:pPr>
        <w:ind w:left="7740" w:hanging="180"/>
      </w:pPr>
    </w:lvl>
  </w:abstractNum>
  <w:abstractNum w:abstractNumId="8" w15:restartNumberingAfterBreak="0">
    <w:nsid w:val="16711BAF"/>
    <w:multiLevelType w:val="hybridMultilevel"/>
    <w:tmpl w:val="DD7C68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71A0114"/>
    <w:multiLevelType w:val="multilevel"/>
    <w:tmpl w:val="E9002FC8"/>
    <w:lvl w:ilvl="0">
      <w:start w:val="4"/>
      <w:numFmt w:val="decimal"/>
      <w:lvlText w:val="%1"/>
      <w:lvlJc w:val="left"/>
      <w:pPr>
        <w:ind w:left="540" w:hanging="540"/>
      </w:pPr>
      <w:rPr>
        <w:rFonts w:hint="default"/>
      </w:rPr>
    </w:lvl>
    <w:lvl w:ilvl="1">
      <w:start w:val="3"/>
      <w:numFmt w:val="decimal"/>
      <w:lvlText w:val="%1.%2"/>
      <w:lvlJc w:val="left"/>
      <w:pPr>
        <w:ind w:left="1260" w:hanging="540"/>
      </w:pPr>
      <w:rPr>
        <w:rFonts w:hint="default"/>
        <w:b/>
      </w:rPr>
    </w:lvl>
    <w:lvl w:ilvl="2">
      <w:start w:val="2"/>
      <w:numFmt w:val="decimal"/>
      <w:lvlText w:val="%1.%2.%3"/>
      <w:lvlJc w:val="left"/>
      <w:pPr>
        <w:ind w:left="2160" w:hanging="720"/>
      </w:pPr>
      <w:rPr>
        <w:rFonts w:hint="default"/>
        <w:b w:val="0"/>
      </w:rPr>
    </w:lvl>
    <w:lvl w:ilvl="3">
      <w:start w:val="3"/>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80A66C8"/>
    <w:multiLevelType w:val="hybridMultilevel"/>
    <w:tmpl w:val="C682E5B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1" w15:restartNumberingAfterBreak="0">
    <w:nsid w:val="20E11467"/>
    <w:multiLevelType w:val="multilevel"/>
    <w:tmpl w:val="1D906F7E"/>
    <w:lvl w:ilvl="0">
      <w:start w:val="10"/>
      <w:numFmt w:val="decimal"/>
      <w:lvlText w:val="%1."/>
      <w:lvlJc w:val="left"/>
      <w:pPr>
        <w:ind w:left="525" w:hanging="525"/>
      </w:pPr>
      <w:rPr>
        <w:rFonts w:hint="default"/>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12" w15:restartNumberingAfterBreak="0">
    <w:nsid w:val="233B507B"/>
    <w:multiLevelType w:val="multilevel"/>
    <w:tmpl w:val="C3ECE382"/>
    <w:lvl w:ilvl="0">
      <w:start w:val="4"/>
      <w:numFmt w:val="decimal"/>
      <w:lvlText w:val="%1."/>
      <w:lvlJc w:val="left"/>
      <w:pPr>
        <w:ind w:left="390" w:hanging="390"/>
      </w:pPr>
      <w:rPr>
        <w:rFonts w:hint="default"/>
      </w:rPr>
    </w:lvl>
    <w:lvl w:ilvl="1">
      <w:start w:val="1"/>
      <w:numFmt w:val="decimal"/>
      <w:lvlText w:val="%1.%2."/>
      <w:lvlJc w:val="left"/>
      <w:pPr>
        <w:ind w:left="1080" w:hanging="720"/>
      </w:pPr>
      <w:rPr>
        <w:rFonts w:ascii="Arial" w:hAnsi="Arial" w:cs="Arial"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ED61537"/>
    <w:multiLevelType w:val="hybridMultilevel"/>
    <w:tmpl w:val="0C7430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09D2956"/>
    <w:multiLevelType w:val="hybridMultilevel"/>
    <w:tmpl w:val="ADFAD5B8"/>
    <w:lvl w:ilvl="0" w:tplc="04160001">
      <w:start w:val="1"/>
      <w:numFmt w:val="bullet"/>
      <w:lvlText w:val=""/>
      <w:lvlJc w:val="left"/>
      <w:pPr>
        <w:ind w:left="1984" w:hanging="360"/>
      </w:pPr>
      <w:rPr>
        <w:rFonts w:ascii="Symbol" w:hAnsi="Symbol" w:hint="default"/>
      </w:rPr>
    </w:lvl>
    <w:lvl w:ilvl="1" w:tplc="04160003" w:tentative="1">
      <w:start w:val="1"/>
      <w:numFmt w:val="bullet"/>
      <w:lvlText w:val="o"/>
      <w:lvlJc w:val="left"/>
      <w:pPr>
        <w:ind w:left="2704" w:hanging="360"/>
      </w:pPr>
      <w:rPr>
        <w:rFonts w:ascii="Courier New" w:hAnsi="Courier New" w:cs="Courier New" w:hint="default"/>
      </w:rPr>
    </w:lvl>
    <w:lvl w:ilvl="2" w:tplc="04160005" w:tentative="1">
      <w:start w:val="1"/>
      <w:numFmt w:val="bullet"/>
      <w:lvlText w:val=""/>
      <w:lvlJc w:val="left"/>
      <w:pPr>
        <w:ind w:left="3424" w:hanging="360"/>
      </w:pPr>
      <w:rPr>
        <w:rFonts w:ascii="Wingdings" w:hAnsi="Wingdings" w:hint="default"/>
      </w:rPr>
    </w:lvl>
    <w:lvl w:ilvl="3" w:tplc="04160001" w:tentative="1">
      <w:start w:val="1"/>
      <w:numFmt w:val="bullet"/>
      <w:lvlText w:val=""/>
      <w:lvlJc w:val="left"/>
      <w:pPr>
        <w:ind w:left="4144" w:hanging="360"/>
      </w:pPr>
      <w:rPr>
        <w:rFonts w:ascii="Symbol" w:hAnsi="Symbol" w:hint="default"/>
      </w:rPr>
    </w:lvl>
    <w:lvl w:ilvl="4" w:tplc="04160003" w:tentative="1">
      <w:start w:val="1"/>
      <w:numFmt w:val="bullet"/>
      <w:lvlText w:val="o"/>
      <w:lvlJc w:val="left"/>
      <w:pPr>
        <w:ind w:left="4864" w:hanging="360"/>
      </w:pPr>
      <w:rPr>
        <w:rFonts w:ascii="Courier New" w:hAnsi="Courier New" w:cs="Courier New" w:hint="default"/>
      </w:rPr>
    </w:lvl>
    <w:lvl w:ilvl="5" w:tplc="04160005" w:tentative="1">
      <w:start w:val="1"/>
      <w:numFmt w:val="bullet"/>
      <w:lvlText w:val=""/>
      <w:lvlJc w:val="left"/>
      <w:pPr>
        <w:ind w:left="5584" w:hanging="360"/>
      </w:pPr>
      <w:rPr>
        <w:rFonts w:ascii="Wingdings" w:hAnsi="Wingdings" w:hint="default"/>
      </w:rPr>
    </w:lvl>
    <w:lvl w:ilvl="6" w:tplc="04160001" w:tentative="1">
      <w:start w:val="1"/>
      <w:numFmt w:val="bullet"/>
      <w:lvlText w:val=""/>
      <w:lvlJc w:val="left"/>
      <w:pPr>
        <w:ind w:left="6304" w:hanging="360"/>
      </w:pPr>
      <w:rPr>
        <w:rFonts w:ascii="Symbol" w:hAnsi="Symbol" w:hint="default"/>
      </w:rPr>
    </w:lvl>
    <w:lvl w:ilvl="7" w:tplc="04160003" w:tentative="1">
      <w:start w:val="1"/>
      <w:numFmt w:val="bullet"/>
      <w:lvlText w:val="o"/>
      <w:lvlJc w:val="left"/>
      <w:pPr>
        <w:ind w:left="7024" w:hanging="360"/>
      </w:pPr>
      <w:rPr>
        <w:rFonts w:ascii="Courier New" w:hAnsi="Courier New" w:cs="Courier New" w:hint="default"/>
      </w:rPr>
    </w:lvl>
    <w:lvl w:ilvl="8" w:tplc="04160005" w:tentative="1">
      <w:start w:val="1"/>
      <w:numFmt w:val="bullet"/>
      <w:lvlText w:val=""/>
      <w:lvlJc w:val="left"/>
      <w:pPr>
        <w:ind w:left="7744" w:hanging="360"/>
      </w:pPr>
      <w:rPr>
        <w:rFonts w:ascii="Wingdings" w:hAnsi="Wingdings" w:hint="default"/>
      </w:rPr>
    </w:lvl>
  </w:abstractNum>
  <w:abstractNum w:abstractNumId="15" w15:restartNumberingAfterBreak="0">
    <w:nsid w:val="36D01715"/>
    <w:multiLevelType w:val="hybridMultilevel"/>
    <w:tmpl w:val="5B564A68"/>
    <w:lvl w:ilvl="0" w:tplc="04160001">
      <w:start w:val="1"/>
      <w:numFmt w:val="bullet"/>
      <w:lvlText w:val=""/>
      <w:lvlJc w:val="left"/>
      <w:pPr>
        <w:ind w:left="1980" w:hanging="360"/>
      </w:pPr>
      <w:rPr>
        <w:rFonts w:ascii="Symbol" w:hAnsi="Symbol" w:hint="default"/>
      </w:rPr>
    </w:lvl>
    <w:lvl w:ilvl="1" w:tplc="04160003" w:tentative="1">
      <w:start w:val="1"/>
      <w:numFmt w:val="bullet"/>
      <w:lvlText w:val="o"/>
      <w:lvlJc w:val="left"/>
      <w:pPr>
        <w:ind w:left="2700" w:hanging="360"/>
      </w:pPr>
      <w:rPr>
        <w:rFonts w:ascii="Courier New" w:hAnsi="Courier New" w:cs="Courier New" w:hint="default"/>
      </w:rPr>
    </w:lvl>
    <w:lvl w:ilvl="2" w:tplc="04160005" w:tentative="1">
      <w:start w:val="1"/>
      <w:numFmt w:val="bullet"/>
      <w:lvlText w:val=""/>
      <w:lvlJc w:val="left"/>
      <w:pPr>
        <w:ind w:left="3420" w:hanging="360"/>
      </w:pPr>
      <w:rPr>
        <w:rFonts w:ascii="Wingdings" w:hAnsi="Wingdings" w:hint="default"/>
      </w:rPr>
    </w:lvl>
    <w:lvl w:ilvl="3" w:tplc="04160001" w:tentative="1">
      <w:start w:val="1"/>
      <w:numFmt w:val="bullet"/>
      <w:lvlText w:val=""/>
      <w:lvlJc w:val="left"/>
      <w:pPr>
        <w:ind w:left="4140" w:hanging="360"/>
      </w:pPr>
      <w:rPr>
        <w:rFonts w:ascii="Symbol" w:hAnsi="Symbol" w:hint="default"/>
      </w:rPr>
    </w:lvl>
    <w:lvl w:ilvl="4" w:tplc="04160003" w:tentative="1">
      <w:start w:val="1"/>
      <w:numFmt w:val="bullet"/>
      <w:lvlText w:val="o"/>
      <w:lvlJc w:val="left"/>
      <w:pPr>
        <w:ind w:left="4860" w:hanging="360"/>
      </w:pPr>
      <w:rPr>
        <w:rFonts w:ascii="Courier New" w:hAnsi="Courier New" w:cs="Courier New" w:hint="default"/>
      </w:rPr>
    </w:lvl>
    <w:lvl w:ilvl="5" w:tplc="04160005" w:tentative="1">
      <w:start w:val="1"/>
      <w:numFmt w:val="bullet"/>
      <w:lvlText w:val=""/>
      <w:lvlJc w:val="left"/>
      <w:pPr>
        <w:ind w:left="5580" w:hanging="360"/>
      </w:pPr>
      <w:rPr>
        <w:rFonts w:ascii="Wingdings" w:hAnsi="Wingdings" w:hint="default"/>
      </w:rPr>
    </w:lvl>
    <w:lvl w:ilvl="6" w:tplc="04160001" w:tentative="1">
      <w:start w:val="1"/>
      <w:numFmt w:val="bullet"/>
      <w:lvlText w:val=""/>
      <w:lvlJc w:val="left"/>
      <w:pPr>
        <w:ind w:left="6300" w:hanging="360"/>
      </w:pPr>
      <w:rPr>
        <w:rFonts w:ascii="Symbol" w:hAnsi="Symbol" w:hint="default"/>
      </w:rPr>
    </w:lvl>
    <w:lvl w:ilvl="7" w:tplc="04160003" w:tentative="1">
      <w:start w:val="1"/>
      <w:numFmt w:val="bullet"/>
      <w:lvlText w:val="o"/>
      <w:lvlJc w:val="left"/>
      <w:pPr>
        <w:ind w:left="7020" w:hanging="360"/>
      </w:pPr>
      <w:rPr>
        <w:rFonts w:ascii="Courier New" w:hAnsi="Courier New" w:cs="Courier New" w:hint="default"/>
      </w:rPr>
    </w:lvl>
    <w:lvl w:ilvl="8" w:tplc="04160005" w:tentative="1">
      <w:start w:val="1"/>
      <w:numFmt w:val="bullet"/>
      <w:lvlText w:val=""/>
      <w:lvlJc w:val="left"/>
      <w:pPr>
        <w:ind w:left="7740" w:hanging="360"/>
      </w:pPr>
      <w:rPr>
        <w:rFonts w:ascii="Wingdings" w:hAnsi="Wingdings" w:hint="default"/>
      </w:rPr>
    </w:lvl>
  </w:abstractNum>
  <w:abstractNum w:abstractNumId="16" w15:restartNumberingAfterBreak="0">
    <w:nsid w:val="403C7819"/>
    <w:multiLevelType w:val="multilevel"/>
    <w:tmpl w:val="285A5AD8"/>
    <w:lvl w:ilvl="0">
      <w:start w:val="4"/>
      <w:numFmt w:val="decimal"/>
      <w:lvlText w:val="%1"/>
      <w:lvlJc w:val="left"/>
      <w:pPr>
        <w:ind w:left="540" w:hanging="540"/>
      </w:pPr>
      <w:rPr>
        <w:rFonts w:hint="default"/>
      </w:rPr>
    </w:lvl>
    <w:lvl w:ilvl="1">
      <w:start w:val="8"/>
      <w:numFmt w:val="decimal"/>
      <w:lvlText w:val="%1.%2"/>
      <w:lvlJc w:val="left"/>
      <w:pPr>
        <w:ind w:left="1260" w:hanging="540"/>
      </w:pPr>
      <w:rPr>
        <w:rFonts w:hint="default"/>
        <w:b/>
      </w:rPr>
    </w:lvl>
    <w:lvl w:ilvl="2">
      <w:start w:val="2"/>
      <w:numFmt w:val="decimal"/>
      <w:lvlText w:val="%1.%2.%3"/>
      <w:lvlJc w:val="left"/>
      <w:pPr>
        <w:ind w:left="2160" w:hanging="720"/>
      </w:pPr>
      <w:rPr>
        <w:rFonts w:hint="default"/>
        <w:b w:val="0"/>
      </w:rPr>
    </w:lvl>
    <w:lvl w:ilvl="3">
      <w:start w:val="3"/>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6881308"/>
    <w:multiLevelType w:val="hybridMultilevel"/>
    <w:tmpl w:val="C5CEE150"/>
    <w:lvl w:ilvl="0" w:tplc="F176FADE">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695B"/>
    <w:multiLevelType w:val="hybridMultilevel"/>
    <w:tmpl w:val="0B2A85FA"/>
    <w:lvl w:ilvl="0" w:tplc="04160001">
      <w:start w:val="1"/>
      <w:numFmt w:val="bullet"/>
      <w:lvlText w:val=""/>
      <w:lvlJc w:val="left"/>
      <w:pPr>
        <w:ind w:left="1980" w:hanging="360"/>
      </w:pPr>
      <w:rPr>
        <w:rFonts w:ascii="Symbol" w:hAnsi="Symbol" w:hint="default"/>
      </w:rPr>
    </w:lvl>
    <w:lvl w:ilvl="1" w:tplc="04160003" w:tentative="1">
      <w:start w:val="1"/>
      <w:numFmt w:val="bullet"/>
      <w:lvlText w:val="o"/>
      <w:lvlJc w:val="left"/>
      <w:pPr>
        <w:ind w:left="2700" w:hanging="360"/>
      </w:pPr>
      <w:rPr>
        <w:rFonts w:ascii="Courier New" w:hAnsi="Courier New" w:cs="Courier New" w:hint="default"/>
      </w:rPr>
    </w:lvl>
    <w:lvl w:ilvl="2" w:tplc="04160005" w:tentative="1">
      <w:start w:val="1"/>
      <w:numFmt w:val="bullet"/>
      <w:lvlText w:val=""/>
      <w:lvlJc w:val="left"/>
      <w:pPr>
        <w:ind w:left="3420" w:hanging="360"/>
      </w:pPr>
      <w:rPr>
        <w:rFonts w:ascii="Wingdings" w:hAnsi="Wingdings" w:hint="default"/>
      </w:rPr>
    </w:lvl>
    <w:lvl w:ilvl="3" w:tplc="04160001" w:tentative="1">
      <w:start w:val="1"/>
      <w:numFmt w:val="bullet"/>
      <w:lvlText w:val=""/>
      <w:lvlJc w:val="left"/>
      <w:pPr>
        <w:ind w:left="4140" w:hanging="360"/>
      </w:pPr>
      <w:rPr>
        <w:rFonts w:ascii="Symbol" w:hAnsi="Symbol" w:hint="default"/>
      </w:rPr>
    </w:lvl>
    <w:lvl w:ilvl="4" w:tplc="04160003" w:tentative="1">
      <w:start w:val="1"/>
      <w:numFmt w:val="bullet"/>
      <w:lvlText w:val="o"/>
      <w:lvlJc w:val="left"/>
      <w:pPr>
        <w:ind w:left="4860" w:hanging="360"/>
      </w:pPr>
      <w:rPr>
        <w:rFonts w:ascii="Courier New" w:hAnsi="Courier New" w:cs="Courier New" w:hint="default"/>
      </w:rPr>
    </w:lvl>
    <w:lvl w:ilvl="5" w:tplc="04160005" w:tentative="1">
      <w:start w:val="1"/>
      <w:numFmt w:val="bullet"/>
      <w:lvlText w:val=""/>
      <w:lvlJc w:val="left"/>
      <w:pPr>
        <w:ind w:left="5580" w:hanging="360"/>
      </w:pPr>
      <w:rPr>
        <w:rFonts w:ascii="Wingdings" w:hAnsi="Wingdings" w:hint="default"/>
      </w:rPr>
    </w:lvl>
    <w:lvl w:ilvl="6" w:tplc="04160001" w:tentative="1">
      <w:start w:val="1"/>
      <w:numFmt w:val="bullet"/>
      <w:lvlText w:val=""/>
      <w:lvlJc w:val="left"/>
      <w:pPr>
        <w:ind w:left="6300" w:hanging="360"/>
      </w:pPr>
      <w:rPr>
        <w:rFonts w:ascii="Symbol" w:hAnsi="Symbol" w:hint="default"/>
      </w:rPr>
    </w:lvl>
    <w:lvl w:ilvl="7" w:tplc="04160003" w:tentative="1">
      <w:start w:val="1"/>
      <w:numFmt w:val="bullet"/>
      <w:lvlText w:val="o"/>
      <w:lvlJc w:val="left"/>
      <w:pPr>
        <w:ind w:left="7020" w:hanging="360"/>
      </w:pPr>
      <w:rPr>
        <w:rFonts w:ascii="Courier New" w:hAnsi="Courier New" w:cs="Courier New" w:hint="default"/>
      </w:rPr>
    </w:lvl>
    <w:lvl w:ilvl="8" w:tplc="04160005" w:tentative="1">
      <w:start w:val="1"/>
      <w:numFmt w:val="bullet"/>
      <w:lvlText w:val=""/>
      <w:lvlJc w:val="left"/>
      <w:pPr>
        <w:ind w:left="7740" w:hanging="360"/>
      </w:pPr>
      <w:rPr>
        <w:rFonts w:ascii="Wingdings" w:hAnsi="Wingdings" w:hint="default"/>
      </w:rPr>
    </w:lvl>
  </w:abstractNum>
  <w:abstractNum w:abstractNumId="19" w15:restartNumberingAfterBreak="0">
    <w:nsid w:val="4FDD0EBB"/>
    <w:multiLevelType w:val="multilevel"/>
    <w:tmpl w:val="AD983CC4"/>
    <w:lvl w:ilvl="0">
      <w:start w:val="4"/>
      <w:numFmt w:val="decimal"/>
      <w:lvlText w:val="%1."/>
      <w:lvlJc w:val="left"/>
      <w:pPr>
        <w:ind w:left="390" w:hanging="390"/>
      </w:pPr>
      <w:rPr>
        <w:rFonts w:hint="default"/>
      </w:rPr>
    </w:lvl>
    <w:lvl w:ilvl="1">
      <w:start w:val="1"/>
      <w:numFmt w:val="decimal"/>
      <w:lvlText w:val="%1.%2."/>
      <w:lvlJc w:val="left"/>
      <w:pPr>
        <w:ind w:left="1080" w:hanging="720"/>
      </w:pPr>
      <w:rPr>
        <w:rFonts w:ascii="Arial" w:hAnsi="Arial" w:cs="Arial" w:hint="default"/>
        <w:b/>
      </w:rPr>
    </w:lvl>
    <w:lvl w:ilvl="2">
      <w:start w:val="1"/>
      <w:numFmt w:val="upperRoman"/>
      <w:lvlText w:val="%3."/>
      <w:lvlJc w:val="right"/>
      <w:pPr>
        <w:ind w:left="1440" w:hanging="720"/>
      </w:pPr>
      <w:rPr>
        <w:rFonts w:hint="default"/>
        <w:b w:val="0"/>
        <w:bCs/>
      </w:rPr>
    </w:lvl>
    <w:lvl w:ilvl="3">
      <w:start w:val="1"/>
      <w:numFmt w:val="upperRoman"/>
      <w:lvlText w:val="%4."/>
      <w:lvlJc w:val="righ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529462D"/>
    <w:multiLevelType w:val="multilevel"/>
    <w:tmpl w:val="BD169D06"/>
    <w:lvl w:ilvl="0">
      <w:start w:val="7"/>
      <w:numFmt w:val="decimal"/>
      <w:lvlText w:val="%1."/>
      <w:lvlJc w:val="left"/>
      <w:pPr>
        <w:ind w:left="390" w:hanging="39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21" w15:restartNumberingAfterBreak="0">
    <w:nsid w:val="58656B92"/>
    <w:multiLevelType w:val="hybridMultilevel"/>
    <w:tmpl w:val="37AE863A"/>
    <w:lvl w:ilvl="0" w:tplc="04160013">
      <w:start w:val="1"/>
      <w:numFmt w:val="upperRoman"/>
      <w:lvlText w:val="%1."/>
      <w:lvlJc w:val="right"/>
      <w:pPr>
        <w:ind w:left="1264" w:hanging="360"/>
      </w:pPr>
    </w:lvl>
    <w:lvl w:ilvl="1" w:tplc="04160019" w:tentative="1">
      <w:start w:val="1"/>
      <w:numFmt w:val="lowerLetter"/>
      <w:lvlText w:val="%2."/>
      <w:lvlJc w:val="left"/>
      <w:pPr>
        <w:ind w:left="1984" w:hanging="360"/>
      </w:pPr>
    </w:lvl>
    <w:lvl w:ilvl="2" w:tplc="0416001B" w:tentative="1">
      <w:start w:val="1"/>
      <w:numFmt w:val="lowerRoman"/>
      <w:lvlText w:val="%3."/>
      <w:lvlJc w:val="right"/>
      <w:pPr>
        <w:ind w:left="2704" w:hanging="180"/>
      </w:pPr>
    </w:lvl>
    <w:lvl w:ilvl="3" w:tplc="0416000F" w:tentative="1">
      <w:start w:val="1"/>
      <w:numFmt w:val="decimal"/>
      <w:lvlText w:val="%4."/>
      <w:lvlJc w:val="left"/>
      <w:pPr>
        <w:ind w:left="3424" w:hanging="360"/>
      </w:pPr>
    </w:lvl>
    <w:lvl w:ilvl="4" w:tplc="04160019" w:tentative="1">
      <w:start w:val="1"/>
      <w:numFmt w:val="lowerLetter"/>
      <w:lvlText w:val="%5."/>
      <w:lvlJc w:val="left"/>
      <w:pPr>
        <w:ind w:left="4144" w:hanging="360"/>
      </w:pPr>
    </w:lvl>
    <w:lvl w:ilvl="5" w:tplc="0416001B" w:tentative="1">
      <w:start w:val="1"/>
      <w:numFmt w:val="lowerRoman"/>
      <w:lvlText w:val="%6."/>
      <w:lvlJc w:val="right"/>
      <w:pPr>
        <w:ind w:left="4864" w:hanging="180"/>
      </w:pPr>
    </w:lvl>
    <w:lvl w:ilvl="6" w:tplc="0416000F" w:tentative="1">
      <w:start w:val="1"/>
      <w:numFmt w:val="decimal"/>
      <w:lvlText w:val="%7."/>
      <w:lvlJc w:val="left"/>
      <w:pPr>
        <w:ind w:left="5584" w:hanging="360"/>
      </w:pPr>
    </w:lvl>
    <w:lvl w:ilvl="7" w:tplc="04160019" w:tentative="1">
      <w:start w:val="1"/>
      <w:numFmt w:val="lowerLetter"/>
      <w:lvlText w:val="%8."/>
      <w:lvlJc w:val="left"/>
      <w:pPr>
        <w:ind w:left="6304" w:hanging="360"/>
      </w:pPr>
    </w:lvl>
    <w:lvl w:ilvl="8" w:tplc="0416001B" w:tentative="1">
      <w:start w:val="1"/>
      <w:numFmt w:val="lowerRoman"/>
      <w:lvlText w:val="%9."/>
      <w:lvlJc w:val="right"/>
      <w:pPr>
        <w:ind w:left="7024" w:hanging="180"/>
      </w:pPr>
    </w:lvl>
  </w:abstractNum>
  <w:abstractNum w:abstractNumId="22" w15:restartNumberingAfterBreak="0">
    <w:nsid w:val="594A3D06"/>
    <w:multiLevelType w:val="hybridMultilevel"/>
    <w:tmpl w:val="95AED6BE"/>
    <w:lvl w:ilvl="0" w:tplc="04160013">
      <w:start w:val="1"/>
      <w:numFmt w:val="upp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5964191E"/>
    <w:multiLevelType w:val="hybridMultilevel"/>
    <w:tmpl w:val="8AD24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9EB541E"/>
    <w:multiLevelType w:val="hybridMultilevel"/>
    <w:tmpl w:val="9D1E116C"/>
    <w:lvl w:ilvl="0" w:tplc="04160013">
      <w:start w:val="1"/>
      <w:numFmt w:val="upp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5" w15:restartNumberingAfterBreak="0">
    <w:nsid w:val="5A1814B0"/>
    <w:multiLevelType w:val="hybridMultilevel"/>
    <w:tmpl w:val="9980380A"/>
    <w:lvl w:ilvl="0" w:tplc="04160013">
      <w:start w:val="1"/>
      <w:numFmt w:val="upperRoman"/>
      <w:lvlText w:val="%1."/>
      <w:lvlJc w:val="righ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6" w15:restartNumberingAfterBreak="0">
    <w:nsid w:val="5E32001E"/>
    <w:multiLevelType w:val="hybridMultilevel"/>
    <w:tmpl w:val="56125AF4"/>
    <w:lvl w:ilvl="0" w:tplc="04160001">
      <w:start w:val="1"/>
      <w:numFmt w:val="bullet"/>
      <w:lvlText w:val=""/>
      <w:lvlJc w:val="left"/>
      <w:pPr>
        <w:ind w:left="720" w:hanging="360"/>
      </w:pPr>
      <w:rPr>
        <w:rFonts w:ascii="Symbol" w:hAnsi="Symbol" w:hint="default"/>
      </w:rPr>
    </w:lvl>
    <w:lvl w:ilvl="1" w:tplc="04160013">
      <w:start w:val="1"/>
      <w:numFmt w:val="upperRoman"/>
      <w:lvlText w:val="%2."/>
      <w:lvlJc w:val="righ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E4C4634"/>
    <w:multiLevelType w:val="multilevel"/>
    <w:tmpl w:val="EA8CC0D4"/>
    <w:lvl w:ilvl="0">
      <w:start w:val="4"/>
      <w:numFmt w:val="decimal"/>
      <w:lvlText w:val="%1."/>
      <w:lvlJc w:val="left"/>
      <w:pPr>
        <w:ind w:left="390" w:hanging="390"/>
      </w:pPr>
      <w:rPr>
        <w:rFonts w:hint="default"/>
      </w:rPr>
    </w:lvl>
    <w:lvl w:ilvl="1">
      <w:start w:val="7"/>
      <w:numFmt w:val="decimal"/>
      <w:lvlText w:val="%1.%2."/>
      <w:lvlJc w:val="left"/>
      <w:pPr>
        <w:ind w:left="1080" w:hanging="720"/>
      </w:pPr>
      <w:rPr>
        <w:rFonts w:ascii="Arial" w:hAnsi="Arial" w:cs="Arial"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3F33B5B"/>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F777B4"/>
    <w:multiLevelType w:val="hybridMultilevel"/>
    <w:tmpl w:val="FB80ED58"/>
    <w:lvl w:ilvl="0" w:tplc="04160013">
      <w:start w:val="1"/>
      <w:numFmt w:val="upp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0" w15:restartNumberingAfterBreak="0">
    <w:nsid w:val="67DA75B7"/>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6F1C21"/>
    <w:multiLevelType w:val="multilevel"/>
    <w:tmpl w:val="BF6037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BC4479"/>
    <w:multiLevelType w:val="multilevel"/>
    <w:tmpl w:val="5FC47DE2"/>
    <w:lvl w:ilvl="0">
      <w:start w:val="9"/>
      <w:numFmt w:val="decimal"/>
      <w:lvlText w:val="%1."/>
      <w:lvlJc w:val="left"/>
      <w:pPr>
        <w:ind w:left="390" w:hanging="390"/>
      </w:pPr>
      <w:rPr>
        <w:rFonts w:eastAsia="Times New Roman" w:hint="default"/>
      </w:rPr>
    </w:lvl>
    <w:lvl w:ilvl="1">
      <w:start w:val="1"/>
      <w:numFmt w:val="decimal"/>
      <w:lvlText w:val="%1.%2."/>
      <w:lvlJc w:val="left"/>
      <w:pPr>
        <w:ind w:left="1080" w:hanging="720"/>
      </w:pPr>
      <w:rPr>
        <w:rFonts w:eastAsia="Times New Roman" w:hint="default"/>
        <w:b/>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abstractNum w:abstractNumId="33" w15:restartNumberingAfterBreak="0">
    <w:nsid w:val="79476A55"/>
    <w:multiLevelType w:val="multilevel"/>
    <w:tmpl w:val="A0B258B4"/>
    <w:lvl w:ilvl="0">
      <w:start w:val="7"/>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4" w15:restartNumberingAfterBreak="0">
    <w:nsid w:val="795209AF"/>
    <w:multiLevelType w:val="hybridMultilevel"/>
    <w:tmpl w:val="486494F8"/>
    <w:lvl w:ilvl="0" w:tplc="EE6C4B42">
      <w:start w:val="1"/>
      <w:numFmt w:val="decimal"/>
      <w:lvlText w:val="%1."/>
      <w:lvlJc w:val="left"/>
      <w:pPr>
        <w:ind w:left="720" w:hanging="360"/>
      </w:pPr>
      <w:rPr>
        <w:rFonts w:hint="default"/>
        <w:b/>
        <w:color w:val="auto"/>
      </w:rPr>
    </w:lvl>
    <w:lvl w:ilvl="1" w:tplc="74685D3E">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D65CFF"/>
    <w:multiLevelType w:val="hybridMultilevel"/>
    <w:tmpl w:val="C008A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B374CB1"/>
    <w:multiLevelType w:val="multilevel"/>
    <w:tmpl w:val="1CB0E1D0"/>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4"/>
  </w:num>
  <w:num w:numId="2">
    <w:abstractNumId w:val="30"/>
  </w:num>
  <w:num w:numId="3">
    <w:abstractNumId w:val="2"/>
  </w:num>
  <w:num w:numId="4">
    <w:abstractNumId w:val="4"/>
  </w:num>
  <w:num w:numId="5">
    <w:abstractNumId w:val="20"/>
  </w:num>
  <w:num w:numId="6">
    <w:abstractNumId w:val="36"/>
  </w:num>
  <w:num w:numId="7">
    <w:abstractNumId w:val="32"/>
  </w:num>
  <w:num w:numId="8">
    <w:abstractNumId w:val="11"/>
  </w:num>
  <w:num w:numId="9">
    <w:abstractNumId w:val="12"/>
  </w:num>
  <w:num w:numId="10">
    <w:abstractNumId w:val="9"/>
  </w:num>
  <w:num w:numId="11">
    <w:abstractNumId w:val="23"/>
  </w:num>
  <w:num w:numId="12">
    <w:abstractNumId w:val="3"/>
  </w:num>
  <w:num w:numId="13">
    <w:abstractNumId w:val="5"/>
  </w:num>
  <w:num w:numId="14">
    <w:abstractNumId w:val="26"/>
  </w:num>
  <w:num w:numId="15">
    <w:abstractNumId w:val="19"/>
  </w:num>
  <w:num w:numId="16">
    <w:abstractNumId w:val="24"/>
  </w:num>
  <w:num w:numId="17">
    <w:abstractNumId w:val="10"/>
  </w:num>
  <w:num w:numId="18">
    <w:abstractNumId w:val="22"/>
  </w:num>
  <w:num w:numId="19">
    <w:abstractNumId w:val="29"/>
  </w:num>
  <w:num w:numId="20">
    <w:abstractNumId w:val="18"/>
  </w:num>
  <w:num w:numId="21">
    <w:abstractNumId w:val="15"/>
  </w:num>
  <w:num w:numId="22">
    <w:abstractNumId w:val="21"/>
  </w:num>
  <w:num w:numId="23">
    <w:abstractNumId w:val="7"/>
  </w:num>
  <w:num w:numId="24">
    <w:abstractNumId w:val="33"/>
  </w:num>
  <w:num w:numId="25">
    <w:abstractNumId w:val="17"/>
  </w:num>
  <w:num w:numId="26">
    <w:abstractNumId w:val="13"/>
  </w:num>
  <w:num w:numId="27">
    <w:abstractNumId w:val="14"/>
  </w:num>
  <w:num w:numId="28">
    <w:abstractNumId w:val="8"/>
  </w:num>
  <w:num w:numId="29">
    <w:abstractNumId w:val="28"/>
  </w:num>
  <w:num w:numId="30">
    <w:abstractNumId w:val="31"/>
  </w:num>
  <w:num w:numId="31">
    <w:abstractNumId w:val="6"/>
  </w:num>
  <w:num w:numId="32">
    <w:abstractNumId w:val="25"/>
  </w:num>
  <w:num w:numId="33">
    <w:abstractNumId w:val="35"/>
  </w:num>
  <w:num w:numId="34">
    <w:abstractNumId w:val="27"/>
  </w:num>
  <w:num w:numId="3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4F"/>
    <w:rsid w:val="00000BED"/>
    <w:rsid w:val="000037A8"/>
    <w:rsid w:val="000040CA"/>
    <w:rsid w:val="00012932"/>
    <w:rsid w:val="00014BC8"/>
    <w:rsid w:val="00014C8F"/>
    <w:rsid w:val="00014E49"/>
    <w:rsid w:val="00015721"/>
    <w:rsid w:val="0002015A"/>
    <w:rsid w:val="00021B3F"/>
    <w:rsid w:val="000229EA"/>
    <w:rsid w:val="00024251"/>
    <w:rsid w:val="00025499"/>
    <w:rsid w:val="00025582"/>
    <w:rsid w:val="00025A3B"/>
    <w:rsid w:val="0003109F"/>
    <w:rsid w:val="00037255"/>
    <w:rsid w:val="00040840"/>
    <w:rsid w:val="00040B78"/>
    <w:rsid w:val="000412A2"/>
    <w:rsid w:val="00042071"/>
    <w:rsid w:val="000452D2"/>
    <w:rsid w:val="00045946"/>
    <w:rsid w:val="00047A6B"/>
    <w:rsid w:val="00050A18"/>
    <w:rsid w:val="000532F5"/>
    <w:rsid w:val="000551BF"/>
    <w:rsid w:val="00056F70"/>
    <w:rsid w:val="00057E32"/>
    <w:rsid w:val="000629D8"/>
    <w:rsid w:val="00065279"/>
    <w:rsid w:val="00067292"/>
    <w:rsid w:val="000679C0"/>
    <w:rsid w:val="00067EF1"/>
    <w:rsid w:val="00071E84"/>
    <w:rsid w:val="0007635E"/>
    <w:rsid w:val="000770B9"/>
    <w:rsid w:val="000777B0"/>
    <w:rsid w:val="00080928"/>
    <w:rsid w:val="00081904"/>
    <w:rsid w:val="0008282B"/>
    <w:rsid w:val="00083CE5"/>
    <w:rsid w:val="00083F02"/>
    <w:rsid w:val="00083F7F"/>
    <w:rsid w:val="00086588"/>
    <w:rsid w:val="000866BD"/>
    <w:rsid w:val="00086963"/>
    <w:rsid w:val="00086B16"/>
    <w:rsid w:val="00093C0F"/>
    <w:rsid w:val="00096D45"/>
    <w:rsid w:val="000A0C15"/>
    <w:rsid w:val="000A1ADC"/>
    <w:rsid w:val="000A3896"/>
    <w:rsid w:val="000A3A7B"/>
    <w:rsid w:val="000A4291"/>
    <w:rsid w:val="000A7E8E"/>
    <w:rsid w:val="000B16AA"/>
    <w:rsid w:val="000B20A3"/>
    <w:rsid w:val="000B2928"/>
    <w:rsid w:val="000B2B72"/>
    <w:rsid w:val="000B3C1E"/>
    <w:rsid w:val="000B5446"/>
    <w:rsid w:val="000B6DE0"/>
    <w:rsid w:val="000B71CC"/>
    <w:rsid w:val="000C37E8"/>
    <w:rsid w:val="000C5CD5"/>
    <w:rsid w:val="000C6B02"/>
    <w:rsid w:val="000D0C2E"/>
    <w:rsid w:val="000D122E"/>
    <w:rsid w:val="000D7494"/>
    <w:rsid w:val="000E0E29"/>
    <w:rsid w:val="000E31E7"/>
    <w:rsid w:val="000E4362"/>
    <w:rsid w:val="000E4CBD"/>
    <w:rsid w:val="000E5F1B"/>
    <w:rsid w:val="000F0E37"/>
    <w:rsid w:val="000F3867"/>
    <w:rsid w:val="000F61C4"/>
    <w:rsid w:val="000F73E2"/>
    <w:rsid w:val="001004D9"/>
    <w:rsid w:val="00102085"/>
    <w:rsid w:val="00106352"/>
    <w:rsid w:val="001063AF"/>
    <w:rsid w:val="00110333"/>
    <w:rsid w:val="00110DC4"/>
    <w:rsid w:val="00112BEE"/>
    <w:rsid w:val="00112C06"/>
    <w:rsid w:val="001156CC"/>
    <w:rsid w:val="00115BCB"/>
    <w:rsid w:val="00116503"/>
    <w:rsid w:val="00117D1E"/>
    <w:rsid w:val="001212D8"/>
    <w:rsid w:val="0012389B"/>
    <w:rsid w:val="00126270"/>
    <w:rsid w:val="00130414"/>
    <w:rsid w:val="00130DBA"/>
    <w:rsid w:val="001345C4"/>
    <w:rsid w:val="00136C46"/>
    <w:rsid w:val="00136CA5"/>
    <w:rsid w:val="00142FF9"/>
    <w:rsid w:val="0014320F"/>
    <w:rsid w:val="0014522A"/>
    <w:rsid w:val="00146804"/>
    <w:rsid w:val="001479AB"/>
    <w:rsid w:val="00150579"/>
    <w:rsid w:val="00150A8D"/>
    <w:rsid w:val="001526EC"/>
    <w:rsid w:val="00154792"/>
    <w:rsid w:val="00155EC3"/>
    <w:rsid w:val="001566BB"/>
    <w:rsid w:val="00156D72"/>
    <w:rsid w:val="00157B19"/>
    <w:rsid w:val="00162F3A"/>
    <w:rsid w:val="00164136"/>
    <w:rsid w:val="00164D49"/>
    <w:rsid w:val="00164FE7"/>
    <w:rsid w:val="00166A17"/>
    <w:rsid w:val="00166A4A"/>
    <w:rsid w:val="00170BC0"/>
    <w:rsid w:val="0017101D"/>
    <w:rsid w:val="001712BA"/>
    <w:rsid w:val="00181BD8"/>
    <w:rsid w:val="001836C3"/>
    <w:rsid w:val="00184093"/>
    <w:rsid w:val="001842BA"/>
    <w:rsid w:val="00184C49"/>
    <w:rsid w:val="00184C8C"/>
    <w:rsid w:val="00185575"/>
    <w:rsid w:val="00186E5C"/>
    <w:rsid w:val="001870FD"/>
    <w:rsid w:val="00187866"/>
    <w:rsid w:val="00191A2F"/>
    <w:rsid w:val="00192324"/>
    <w:rsid w:val="00193B44"/>
    <w:rsid w:val="00193F1B"/>
    <w:rsid w:val="00196B64"/>
    <w:rsid w:val="001974DD"/>
    <w:rsid w:val="00197708"/>
    <w:rsid w:val="00197CF3"/>
    <w:rsid w:val="001A0074"/>
    <w:rsid w:val="001A1238"/>
    <w:rsid w:val="001A13D2"/>
    <w:rsid w:val="001A1999"/>
    <w:rsid w:val="001A29F3"/>
    <w:rsid w:val="001B6B5D"/>
    <w:rsid w:val="001C3511"/>
    <w:rsid w:val="001C409C"/>
    <w:rsid w:val="001C4ED8"/>
    <w:rsid w:val="001C56EE"/>
    <w:rsid w:val="001D0472"/>
    <w:rsid w:val="001D15FE"/>
    <w:rsid w:val="001D18CD"/>
    <w:rsid w:val="001D4D39"/>
    <w:rsid w:val="001D4FAF"/>
    <w:rsid w:val="001D51E1"/>
    <w:rsid w:val="001E1243"/>
    <w:rsid w:val="001E34FB"/>
    <w:rsid w:val="001E473D"/>
    <w:rsid w:val="001E580F"/>
    <w:rsid w:val="001E6C70"/>
    <w:rsid w:val="001F256D"/>
    <w:rsid w:val="001F2DAC"/>
    <w:rsid w:val="001F49D1"/>
    <w:rsid w:val="001F576B"/>
    <w:rsid w:val="001F5E43"/>
    <w:rsid w:val="001F5E83"/>
    <w:rsid w:val="001F6B95"/>
    <w:rsid w:val="002026E5"/>
    <w:rsid w:val="002028E2"/>
    <w:rsid w:val="0020447B"/>
    <w:rsid w:val="00204527"/>
    <w:rsid w:val="00206619"/>
    <w:rsid w:val="00206D25"/>
    <w:rsid w:val="00211216"/>
    <w:rsid w:val="00211FDD"/>
    <w:rsid w:val="00212816"/>
    <w:rsid w:val="0021326E"/>
    <w:rsid w:val="002134F1"/>
    <w:rsid w:val="0021576E"/>
    <w:rsid w:val="00215E43"/>
    <w:rsid w:val="002168E3"/>
    <w:rsid w:val="0022045A"/>
    <w:rsid w:val="002204A5"/>
    <w:rsid w:val="002210EA"/>
    <w:rsid w:val="00223BF2"/>
    <w:rsid w:val="002240EB"/>
    <w:rsid w:val="002265D1"/>
    <w:rsid w:val="002315DC"/>
    <w:rsid w:val="00231C13"/>
    <w:rsid w:val="002324EC"/>
    <w:rsid w:val="002339D8"/>
    <w:rsid w:val="00233CAC"/>
    <w:rsid w:val="00234CC5"/>
    <w:rsid w:val="0023524A"/>
    <w:rsid w:val="00242841"/>
    <w:rsid w:val="0024371C"/>
    <w:rsid w:val="00244A97"/>
    <w:rsid w:val="00247670"/>
    <w:rsid w:val="00250FD5"/>
    <w:rsid w:val="00252196"/>
    <w:rsid w:val="00253479"/>
    <w:rsid w:val="00253E48"/>
    <w:rsid w:val="00260AE7"/>
    <w:rsid w:val="00261E33"/>
    <w:rsid w:val="0026263A"/>
    <w:rsid w:val="00262714"/>
    <w:rsid w:val="00263CA9"/>
    <w:rsid w:val="00264108"/>
    <w:rsid w:val="0026548E"/>
    <w:rsid w:val="002666A4"/>
    <w:rsid w:val="00266AD8"/>
    <w:rsid w:val="00267C7B"/>
    <w:rsid w:val="00272585"/>
    <w:rsid w:val="0027266E"/>
    <w:rsid w:val="00276194"/>
    <w:rsid w:val="00277C1B"/>
    <w:rsid w:val="00280848"/>
    <w:rsid w:val="00283296"/>
    <w:rsid w:val="002858C5"/>
    <w:rsid w:val="002875A5"/>
    <w:rsid w:val="00287D5E"/>
    <w:rsid w:val="00291DF8"/>
    <w:rsid w:val="00292AD3"/>
    <w:rsid w:val="00293519"/>
    <w:rsid w:val="0029437F"/>
    <w:rsid w:val="00295D26"/>
    <w:rsid w:val="00297248"/>
    <w:rsid w:val="002A0016"/>
    <w:rsid w:val="002A0217"/>
    <w:rsid w:val="002A4C01"/>
    <w:rsid w:val="002A5992"/>
    <w:rsid w:val="002A5E3D"/>
    <w:rsid w:val="002A674E"/>
    <w:rsid w:val="002A7B51"/>
    <w:rsid w:val="002A7E68"/>
    <w:rsid w:val="002B10D9"/>
    <w:rsid w:val="002B1A94"/>
    <w:rsid w:val="002C00E1"/>
    <w:rsid w:val="002C2F7E"/>
    <w:rsid w:val="002C3DE4"/>
    <w:rsid w:val="002C4C47"/>
    <w:rsid w:val="002C625F"/>
    <w:rsid w:val="002C6298"/>
    <w:rsid w:val="002C651C"/>
    <w:rsid w:val="002C7016"/>
    <w:rsid w:val="002D13EC"/>
    <w:rsid w:val="002D1FCF"/>
    <w:rsid w:val="002D4823"/>
    <w:rsid w:val="002D4C35"/>
    <w:rsid w:val="002D61F5"/>
    <w:rsid w:val="002E03E3"/>
    <w:rsid w:val="002E205E"/>
    <w:rsid w:val="002E3122"/>
    <w:rsid w:val="002F2038"/>
    <w:rsid w:val="002F4705"/>
    <w:rsid w:val="002F4EE3"/>
    <w:rsid w:val="002F5BE3"/>
    <w:rsid w:val="003008E5"/>
    <w:rsid w:val="00302744"/>
    <w:rsid w:val="003045DF"/>
    <w:rsid w:val="00307043"/>
    <w:rsid w:val="0030747D"/>
    <w:rsid w:val="00307995"/>
    <w:rsid w:val="00310ADB"/>
    <w:rsid w:val="00311FAC"/>
    <w:rsid w:val="003122B7"/>
    <w:rsid w:val="003127E2"/>
    <w:rsid w:val="00313DD8"/>
    <w:rsid w:val="00314C59"/>
    <w:rsid w:val="00315A0D"/>
    <w:rsid w:val="00317365"/>
    <w:rsid w:val="003257B6"/>
    <w:rsid w:val="00327526"/>
    <w:rsid w:val="00327DA3"/>
    <w:rsid w:val="0033062D"/>
    <w:rsid w:val="00333AF9"/>
    <w:rsid w:val="0033440F"/>
    <w:rsid w:val="0033605B"/>
    <w:rsid w:val="00336636"/>
    <w:rsid w:val="00337598"/>
    <w:rsid w:val="003375B6"/>
    <w:rsid w:val="00340359"/>
    <w:rsid w:val="00342093"/>
    <w:rsid w:val="00344166"/>
    <w:rsid w:val="00346F7E"/>
    <w:rsid w:val="00347B88"/>
    <w:rsid w:val="0035209B"/>
    <w:rsid w:val="0035217A"/>
    <w:rsid w:val="003530B7"/>
    <w:rsid w:val="00353819"/>
    <w:rsid w:val="00354862"/>
    <w:rsid w:val="00354974"/>
    <w:rsid w:val="003559F1"/>
    <w:rsid w:val="00355EC4"/>
    <w:rsid w:val="00356A6F"/>
    <w:rsid w:val="00356CFA"/>
    <w:rsid w:val="00357BB6"/>
    <w:rsid w:val="00360810"/>
    <w:rsid w:val="00363FF4"/>
    <w:rsid w:val="00364156"/>
    <w:rsid w:val="00364FB4"/>
    <w:rsid w:val="003650D3"/>
    <w:rsid w:val="0036521F"/>
    <w:rsid w:val="00370D81"/>
    <w:rsid w:val="00372335"/>
    <w:rsid w:val="00373F44"/>
    <w:rsid w:val="00375581"/>
    <w:rsid w:val="003765D0"/>
    <w:rsid w:val="00376E57"/>
    <w:rsid w:val="00377C9F"/>
    <w:rsid w:val="003811E9"/>
    <w:rsid w:val="00381334"/>
    <w:rsid w:val="003816EB"/>
    <w:rsid w:val="0038203B"/>
    <w:rsid w:val="00384769"/>
    <w:rsid w:val="0038497E"/>
    <w:rsid w:val="00387769"/>
    <w:rsid w:val="0039175C"/>
    <w:rsid w:val="00392488"/>
    <w:rsid w:val="00392601"/>
    <w:rsid w:val="00395091"/>
    <w:rsid w:val="00395734"/>
    <w:rsid w:val="00395FD6"/>
    <w:rsid w:val="00397196"/>
    <w:rsid w:val="00397C5F"/>
    <w:rsid w:val="003A0CAA"/>
    <w:rsid w:val="003A4C9D"/>
    <w:rsid w:val="003A5CD6"/>
    <w:rsid w:val="003A6653"/>
    <w:rsid w:val="003B02BF"/>
    <w:rsid w:val="003B093F"/>
    <w:rsid w:val="003B0A28"/>
    <w:rsid w:val="003B2D3F"/>
    <w:rsid w:val="003B3620"/>
    <w:rsid w:val="003B49A3"/>
    <w:rsid w:val="003B511A"/>
    <w:rsid w:val="003B7F4D"/>
    <w:rsid w:val="003C04DE"/>
    <w:rsid w:val="003C0BB7"/>
    <w:rsid w:val="003C1D04"/>
    <w:rsid w:val="003C2413"/>
    <w:rsid w:val="003C244E"/>
    <w:rsid w:val="003C347D"/>
    <w:rsid w:val="003C44C6"/>
    <w:rsid w:val="003C4EFE"/>
    <w:rsid w:val="003C5CD8"/>
    <w:rsid w:val="003C7C62"/>
    <w:rsid w:val="003D2347"/>
    <w:rsid w:val="003D4C5B"/>
    <w:rsid w:val="003D5538"/>
    <w:rsid w:val="003D6226"/>
    <w:rsid w:val="003D7918"/>
    <w:rsid w:val="003D7EDD"/>
    <w:rsid w:val="003E104A"/>
    <w:rsid w:val="003E1586"/>
    <w:rsid w:val="003E50A2"/>
    <w:rsid w:val="003F03FA"/>
    <w:rsid w:val="003F2A54"/>
    <w:rsid w:val="00400041"/>
    <w:rsid w:val="004047EA"/>
    <w:rsid w:val="00407A58"/>
    <w:rsid w:val="004100F9"/>
    <w:rsid w:val="00417104"/>
    <w:rsid w:val="00420CE0"/>
    <w:rsid w:val="00420D6A"/>
    <w:rsid w:val="00424EDB"/>
    <w:rsid w:val="00427AED"/>
    <w:rsid w:val="00431A26"/>
    <w:rsid w:val="004368FC"/>
    <w:rsid w:val="00437E85"/>
    <w:rsid w:val="00440621"/>
    <w:rsid w:val="004417D9"/>
    <w:rsid w:val="00442519"/>
    <w:rsid w:val="004426F0"/>
    <w:rsid w:val="004459DA"/>
    <w:rsid w:val="00453FD0"/>
    <w:rsid w:val="00456006"/>
    <w:rsid w:val="00460FC5"/>
    <w:rsid w:val="0046130C"/>
    <w:rsid w:val="00461E82"/>
    <w:rsid w:val="00461F22"/>
    <w:rsid w:val="00463F1C"/>
    <w:rsid w:val="00464B0E"/>
    <w:rsid w:val="00465BFC"/>
    <w:rsid w:val="0047022B"/>
    <w:rsid w:val="0047076B"/>
    <w:rsid w:val="00470793"/>
    <w:rsid w:val="00473971"/>
    <w:rsid w:val="004765F6"/>
    <w:rsid w:val="00476726"/>
    <w:rsid w:val="00476D1E"/>
    <w:rsid w:val="004779B6"/>
    <w:rsid w:val="0048315F"/>
    <w:rsid w:val="004875D9"/>
    <w:rsid w:val="004908DD"/>
    <w:rsid w:val="00493171"/>
    <w:rsid w:val="00493959"/>
    <w:rsid w:val="00494ECF"/>
    <w:rsid w:val="0049539E"/>
    <w:rsid w:val="004A0170"/>
    <w:rsid w:val="004A0A5D"/>
    <w:rsid w:val="004A0F9A"/>
    <w:rsid w:val="004A2097"/>
    <w:rsid w:val="004A3FBE"/>
    <w:rsid w:val="004A68DD"/>
    <w:rsid w:val="004A77B1"/>
    <w:rsid w:val="004B0182"/>
    <w:rsid w:val="004B07C9"/>
    <w:rsid w:val="004B0A0B"/>
    <w:rsid w:val="004B2288"/>
    <w:rsid w:val="004B3AE6"/>
    <w:rsid w:val="004B4ADC"/>
    <w:rsid w:val="004B6C30"/>
    <w:rsid w:val="004B6DB2"/>
    <w:rsid w:val="004B725D"/>
    <w:rsid w:val="004C1006"/>
    <w:rsid w:val="004C21E3"/>
    <w:rsid w:val="004C2C43"/>
    <w:rsid w:val="004C4867"/>
    <w:rsid w:val="004C6CC8"/>
    <w:rsid w:val="004C6E07"/>
    <w:rsid w:val="004D7E89"/>
    <w:rsid w:val="004E3C5F"/>
    <w:rsid w:val="004E53C4"/>
    <w:rsid w:val="004E75AB"/>
    <w:rsid w:val="004F1D5A"/>
    <w:rsid w:val="005027B1"/>
    <w:rsid w:val="00502DAA"/>
    <w:rsid w:val="00502E5B"/>
    <w:rsid w:val="00505F0E"/>
    <w:rsid w:val="005063FB"/>
    <w:rsid w:val="00506658"/>
    <w:rsid w:val="00506A26"/>
    <w:rsid w:val="00512009"/>
    <w:rsid w:val="0051206C"/>
    <w:rsid w:val="0051214F"/>
    <w:rsid w:val="00514C7F"/>
    <w:rsid w:val="0051647E"/>
    <w:rsid w:val="00517F2D"/>
    <w:rsid w:val="005239A0"/>
    <w:rsid w:val="00523CC1"/>
    <w:rsid w:val="0052772E"/>
    <w:rsid w:val="00527C4A"/>
    <w:rsid w:val="00530314"/>
    <w:rsid w:val="005309CD"/>
    <w:rsid w:val="00532667"/>
    <w:rsid w:val="005330E8"/>
    <w:rsid w:val="00533118"/>
    <w:rsid w:val="00533931"/>
    <w:rsid w:val="00535FB5"/>
    <w:rsid w:val="00536637"/>
    <w:rsid w:val="00544820"/>
    <w:rsid w:val="00547717"/>
    <w:rsid w:val="00551B65"/>
    <w:rsid w:val="00551F43"/>
    <w:rsid w:val="00552E40"/>
    <w:rsid w:val="00553D51"/>
    <w:rsid w:val="00557168"/>
    <w:rsid w:val="00560E90"/>
    <w:rsid w:val="00563FDD"/>
    <w:rsid w:val="00564BEE"/>
    <w:rsid w:val="0056516D"/>
    <w:rsid w:val="00565CFE"/>
    <w:rsid w:val="00566DEA"/>
    <w:rsid w:val="00567387"/>
    <w:rsid w:val="00567730"/>
    <w:rsid w:val="005711E8"/>
    <w:rsid w:val="00573D62"/>
    <w:rsid w:val="00573E4C"/>
    <w:rsid w:val="0057467C"/>
    <w:rsid w:val="00574ED5"/>
    <w:rsid w:val="005807EC"/>
    <w:rsid w:val="005838FD"/>
    <w:rsid w:val="005851DB"/>
    <w:rsid w:val="00590902"/>
    <w:rsid w:val="00593F2C"/>
    <w:rsid w:val="005943E2"/>
    <w:rsid w:val="00594AFA"/>
    <w:rsid w:val="00595DC4"/>
    <w:rsid w:val="005972FC"/>
    <w:rsid w:val="005A46E3"/>
    <w:rsid w:val="005A608F"/>
    <w:rsid w:val="005A67E9"/>
    <w:rsid w:val="005B0EBE"/>
    <w:rsid w:val="005B19A9"/>
    <w:rsid w:val="005B34D6"/>
    <w:rsid w:val="005B3EB4"/>
    <w:rsid w:val="005B4AC6"/>
    <w:rsid w:val="005B56F1"/>
    <w:rsid w:val="005B5C0B"/>
    <w:rsid w:val="005B7B03"/>
    <w:rsid w:val="005C1D37"/>
    <w:rsid w:val="005C2C4F"/>
    <w:rsid w:val="005C4615"/>
    <w:rsid w:val="005C4E4D"/>
    <w:rsid w:val="005C5DEC"/>
    <w:rsid w:val="005C6E8A"/>
    <w:rsid w:val="005D1707"/>
    <w:rsid w:val="005D18D1"/>
    <w:rsid w:val="005D2A55"/>
    <w:rsid w:val="005D4C87"/>
    <w:rsid w:val="005E070B"/>
    <w:rsid w:val="005E2843"/>
    <w:rsid w:val="005F2305"/>
    <w:rsid w:val="005F619F"/>
    <w:rsid w:val="005F7F88"/>
    <w:rsid w:val="00602C74"/>
    <w:rsid w:val="00603755"/>
    <w:rsid w:val="0060474C"/>
    <w:rsid w:val="0060509F"/>
    <w:rsid w:val="00606DCF"/>
    <w:rsid w:val="00613369"/>
    <w:rsid w:val="0061765C"/>
    <w:rsid w:val="00623617"/>
    <w:rsid w:val="00624A22"/>
    <w:rsid w:val="00625136"/>
    <w:rsid w:val="00631D06"/>
    <w:rsid w:val="00632718"/>
    <w:rsid w:val="00632BC5"/>
    <w:rsid w:val="0063437A"/>
    <w:rsid w:val="006350B5"/>
    <w:rsid w:val="0063534E"/>
    <w:rsid w:val="006355B3"/>
    <w:rsid w:val="0063768D"/>
    <w:rsid w:val="00637B60"/>
    <w:rsid w:val="00641A52"/>
    <w:rsid w:val="006420E6"/>
    <w:rsid w:val="0064482D"/>
    <w:rsid w:val="00645D95"/>
    <w:rsid w:val="00651CFA"/>
    <w:rsid w:val="006563EE"/>
    <w:rsid w:val="00657930"/>
    <w:rsid w:val="00660712"/>
    <w:rsid w:val="00660B10"/>
    <w:rsid w:val="00661442"/>
    <w:rsid w:val="00663D39"/>
    <w:rsid w:val="0066465D"/>
    <w:rsid w:val="00666F80"/>
    <w:rsid w:val="00670DE3"/>
    <w:rsid w:val="00671AB7"/>
    <w:rsid w:val="00671E34"/>
    <w:rsid w:val="00672213"/>
    <w:rsid w:val="006749CB"/>
    <w:rsid w:val="00681168"/>
    <w:rsid w:val="00681BF6"/>
    <w:rsid w:val="00685367"/>
    <w:rsid w:val="0068674F"/>
    <w:rsid w:val="00686A0F"/>
    <w:rsid w:val="00686C48"/>
    <w:rsid w:val="00693B3E"/>
    <w:rsid w:val="00694188"/>
    <w:rsid w:val="00694C27"/>
    <w:rsid w:val="00694E58"/>
    <w:rsid w:val="006950E6"/>
    <w:rsid w:val="0069513E"/>
    <w:rsid w:val="0069530A"/>
    <w:rsid w:val="00696F17"/>
    <w:rsid w:val="006A1FEA"/>
    <w:rsid w:val="006A218F"/>
    <w:rsid w:val="006A2CEB"/>
    <w:rsid w:val="006A47DC"/>
    <w:rsid w:val="006A5B09"/>
    <w:rsid w:val="006A5FE3"/>
    <w:rsid w:val="006B17EA"/>
    <w:rsid w:val="006B2410"/>
    <w:rsid w:val="006B36BE"/>
    <w:rsid w:val="006B54D3"/>
    <w:rsid w:val="006C2F2B"/>
    <w:rsid w:val="006C49E1"/>
    <w:rsid w:val="006C4A10"/>
    <w:rsid w:val="006C4AB3"/>
    <w:rsid w:val="006C4D35"/>
    <w:rsid w:val="006C72FE"/>
    <w:rsid w:val="006D1AD0"/>
    <w:rsid w:val="006D34C3"/>
    <w:rsid w:val="006D5C7D"/>
    <w:rsid w:val="006D6258"/>
    <w:rsid w:val="006D66DE"/>
    <w:rsid w:val="006D77A1"/>
    <w:rsid w:val="006E097B"/>
    <w:rsid w:val="006E13A9"/>
    <w:rsid w:val="006E2FF5"/>
    <w:rsid w:val="006E3FDC"/>
    <w:rsid w:val="006E47A9"/>
    <w:rsid w:val="006E5F23"/>
    <w:rsid w:val="006E6079"/>
    <w:rsid w:val="006E71BC"/>
    <w:rsid w:val="006E7F7F"/>
    <w:rsid w:val="006F0180"/>
    <w:rsid w:val="006F32B3"/>
    <w:rsid w:val="006F464A"/>
    <w:rsid w:val="006F64B2"/>
    <w:rsid w:val="00701561"/>
    <w:rsid w:val="0070173D"/>
    <w:rsid w:val="00702F7E"/>
    <w:rsid w:val="0070326E"/>
    <w:rsid w:val="007034E5"/>
    <w:rsid w:val="0070403C"/>
    <w:rsid w:val="007077BA"/>
    <w:rsid w:val="00707E9C"/>
    <w:rsid w:val="00710292"/>
    <w:rsid w:val="00710392"/>
    <w:rsid w:val="00711A1D"/>
    <w:rsid w:val="007124DF"/>
    <w:rsid w:val="00713A0D"/>
    <w:rsid w:val="00715D3C"/>
    <w:rsid w:val="00716BC5"/>
    <w:rsid w:val="00721388"/>
    <w:rsid w:val="007230BC"/>
    <w:rsid w:val="00726201"/>
    <w:rsid w:val="00733003"/>
    <w:rsid w:val="00733702"/>
    <w:rsid w:val="00734258"/>
    <w:rsid w:val="007342FD"/>
    <w:rsid w:val="007343F8"/>
    <w:rsid w:val="0073593F"/>
    <w:rsid w:val="00735B20"/>
    <w:rsid w:val="00735D11"/>
    <w:rsid w:val="00741013"/>
    <w:rsid w:val="00743101"/>
    <w:rsid w:val="007443BA"/>
    <w:rsid w:val="00744AC0"/>
    <w:rsid w:val="00745823"/>
    <w:rsid w:val="0074711A"/>
    <w:rsid w:val="00747B4D"/>
    <w:rsid w:val="00747EA9"/>
    <w:rsid w:val="00747F5B"/>
    <w:rsid w:val="00750556"/>
    <w:rsid w:val="00751BCE"/>
    <w:rsid w:val="007529BE"/>
    <w:rsid w:val="007533E0"/>
    <w:rsid w:val="00753ED6"/>
    <w:rsid w:val="0075484B"/>
    <w:rsid w:val="00754A49"/>
    <w:rsid w:val="007558E9"/>
    <w:rsid w:val="00760567"/>
    <w:rsid w:val="00760D66"/>
    <w:rsid w:val="00762C37"/>
    <w:rsid w:val="00762C3F"/>
    <w:rsid w:val="00764096"/>
    <w:rsid w:val="00766D8D"/>
    <w:rsid w:val="00767166"/>
    <w:rsid w:val="00767FCE"/>
    <w:rsid w:val="00770D74"/>
    <w:rsid w:val="00782CD9"/>
    <w:rsid w:val="007847F7"/>
    <w:rsid w:val="00786D42"/>
    <w:rsid w:val="007878D3"/>
    <w:rsid w:val="00790C01"/>
    <w:rsid w:val="0079730B"/>
    <w:rsid w:val="007A127D"/>
    <w:rsid w:val="007A2270"/>
    <w:rsid w:val="007A2F7E"/>
    <w:rsid w:val="007A3A85"/>
    <w:rsid w:val="007A4298"/>
    <w:rsid w:val="007A7280"/>
    <w:rsid w:val="007B13A2"/>
    <w:rsid w:val="007C5646"/>
    <w:rsid w:val="007D0082"/>
    <w:rsid w:val="007D1B1F"/>
    <w:rsid w:val="007D3122"/>
    <w:rsid w:val="007D367A"/>
    <w:rsid w:val="007D6B0F"/>
    <w:rsid w:val="007D6FA5"/>
    <w:rsid w:val="007D7012"/>
    <w:rsid w:val="007E0505"/>
    <w:rsid w:val="007E168A"/>
    <w:rsid w:val="007E1CAA"/>
    <w:rsid w:val="007E24A1"/>
    <w:rsid w:val="007E5FF4"/>
    <w:rsid w:val="007E7463"/>
    <w:rsid w:val="007F1397"/>
    <w:rsid w:val="007F4EF0"/>
    <w:rsid w:val="007F5EF4"/>
    <w:rsid w:val="007F7411"/>
    <w:rsid w:val="00800037"/>
    <w:rsid w:val="008012F9"/>
    <w:rsid w:val="008015BB"/>
    <w:rsid w:val="00801900"/>
    <w:rsid w:val="0080215F"/>
    <w:rsid w:val="00804836"/>
    <w:rsid w:val="00807F43"/>
    <w:rsid w:val="008115A9"/>
    <w:rsid w:val="00811FAD"/>
    <w:rsid w:val="0081425B"/>
    <w:rsid w:val="0081457E"/>
    <w:rsid w:val="0082059A"/>
    <w:rsid w:val="00820AC7"/>
    <w:rsid w:val="00832A1F"/>
    <w:rsid w:val="00834D53"/>
    <w:rsid w:val="00835E59"/>
    <w:rsid w:val="00837500"/>
    <w:rsid w:val="008375AA"/>
    <w:rsid w:val="00837D93"/>
    <w:rsid w:val="0084413F"/>
    <w:rsid w:val="00846BA8"/>
    <w:rsid w:val="008474B5"/>
    <w:rsid w:val="008509DA"/>
    <w:rsid w:val="008526F4"/>
    <w:rsid w:val="00853E04"/>
    <w:rsid w:val="0085400E"/>
    <w:rsid w:val="008575E7"/>
    <w:rsid w:val="00857F23"/>
    <w:rsid w:val="00860A72"/>
    <w:rsid w:val="00861365"/>
    <w:rsid w:val="00861A06"/>
    <w:rsid w:val="008628F9"/>
    <w:rsid w:val="00863454"/>
    <w:rsid w:val="008636C4"/>
    <w:rsid w:val="00864399"/>
    <w:rsid w:val="00866435"/>
    <w:rsid w:val="0087092B"/>
    <w:rsid w:val="00872A3E"/>
    <w:rsid w:val="00872B41"/>
    <w:rsid w:val="008760E3"/>
    <w:rsid w:val="0088237B"/>
    <w:rsid w:val="00883A36"/>
    <w:rsid w:val="00883D7D"/>
    <w:rsid w:val="0088424B"/>
    <w:rsid w:val="00887758"/>
    <w:rsid w:val="00892B52"/>
    <w:rsid w:val="0089311D"/>
    <w:rsid w:val="008950B3"/>
    <w:rsid w:val="0089632C"/>
    <w:rsid w:val="0089636B"/>
    <w:rsid w:val="008A014F"/>
    <w:rsid w:val="008A15A7"/>
    <w:rsid w:val="008A1E80"/>
    <w:rsid w:val="008A355C"/>
    <w:rsid w:val="008A4EAE"/>
    <w:rsid w:val="008A5B2E"/>
    <w:rsid w:val="008A6DAB"/>
    <w:rsid w:val="008A6E2E"/>
    <w:rsid w:val="008A77E6"/>
    <w:rsid w:val="008B3221"/>
    <w:rsid w:val="008B40A8"/>
    <w:rsid w:val="008B441B"/>
    <w:rsid w:val="008B59E5"/>
    <w:rsid w:val="008C1725"/>
    <w:rsid w:val="008C2000"/>
    <w:rsid w:val="008C42AC"/>
    <w:rsid w:val="008C6BE5"/>
    <w:rsid w:val="008C70BF"/>
    <w:rsid w:val="008C7603"/>
    <w:rsid w:val="008C7FD5"/>
    <w:rsid w:val="008D01CB"/>
    <w:rsid w:val="008D05EF"/>
    <w:rsid w:val="008D08B9"/>
    <w:rsid w:val="008D0C8A"/>
    <w:rsid w:val="008D2B2A"/>
    <w:rsid w:val="008D32EE"/>
    <w:rsid w:val="008D4CF4"/>
    <w:rsid w:val="008D71EC"/>
    <w:rsid w:val="008E03CA"/>
    <w:rsid w:val="008E059B"/>
    <w:rsid w:val="008E0758"/>
    <w:rsid w:val="008E0C50"/>
    <w:rsid w:val="008E3972"/>
    <w:rsid w:val="008E3C45"/>
    <w:rsid w:val="008E4D0E"/>
    <w:rsid w:val="008E5477"/>
    <w:rsid w:val="008E57B7"/>
    <w:rsid w:val="008E71BE"/>
    <w:rsid w:val="008F45DD"/>
    <w:rsid w:val="008F478C"/>
    <w:rsid w:val="008F48B6"/>
    <w:rsid w:val="008F48D5"/>
    <w:rsid w:val="008F4EF6"/>
    <w:rsid w:val="008F748F"/>
    <w:rsid w:val="008F7636"/>
    <w:rsid w:val="008F767A"/>
    <w:rsid w:val="008F7E50"/>
    <w:rsid w:val="00900562"/>
    <w:rsid w:val="0090087A"/>
    <w:rsid w:val="00901DB2"/>
    <w:rsid w:val="00905BD7"/>
    <w:rsid w:val="0090784E"/>
    <w:rsid w:val="0091133B"/>
    <w:rsid w:val="00912E5B"/>
    <w:rsid w:val="0091311B"/>
    <w:rsid w:val="009140F8"/>
    <w:rsid w:val="00916E86"/>
    <w:rsid w:val="00917ADE"/>
    <w:rsid w:val="0092014C"/>
    <w:rsid w:val="00920342"/>
    <w:rsid w:val="0092104F"/>
    <w:rsid w:val="009214C9"/>
    <w:rsid w:val="0092150B"/>
    <w:rsid w:val="00923508"/>
    <w:rsid w:val="009263C3"/>
    <w:rsid w:val="009272B6"/>
    <w:rsid w:val="009279D2"/>
    <w:rsid w:val="009305D1"/>
    <w:rsid w:val="00931E20"/>
    <w:rsid w:val="0093371C"/>
    <w:rsid w:val="00933BD6"/>
    <w:rsid w:val="009366C5"/>
    <w:rsid w:val="00936D8E"/>
    <w:rsid w:val="00937BDC"/>
    <w:rsid w:val="009400DB"/>
    <w:rsid w:val="00940B52"/>
    <w:rsid w:val="0094224F"/>
    <w:rsid w:val="00942905"/>
    <w:rsid w:val="00945AAA"/>
    <w:rsid w:val="00945BCE"/>
    <w:rsid w:val="00945ECF"/>
    <w:rsid w:val="009472C3"/>
    <w:rsid w:val="00947721"/>
    <w:rsid w:val="009533CB"/>
    <w:rsid w:val="00953819"/>
    <w:rsid w:val="00953D85"/>
    <w:rsid w:val="0095481F"/>
    <w:rsid w:val="00957105"/>
    <w:rsid w:val="00957434"/>
    <w:rsid w:val="00957F02"/>
    <w:rsid w:val="009612D2"/>
    <w:rsid w:val="009614EF"/>
    <w:rsid w:val="0096437C"/>
    <w:rsid w:val="00965E1B"/>
    <w:rsid w:val="00971406"/>
    <w:rsid w:val="0097451C"/>
    <w:rsid w:val="00974D87"/>
    <w:rsid w:val="0098054D"/>
    <w:rsid w:val="00982091"/>
    <w:rsid w:val="0098294E"/>
    <w:rsid w:val="00990790"/>
    <w:rsid w:val="00990B33"/>
    <w:rsid w:val="00991901"/>
    <w:rsid w:val="0099477D"/>
    <w:rsid w:val="00994AA5"/>
    <w:rsid w:val="009A1BC1"/>
    <w:rsid w:val="009A2EBC"/>
    <w:rsid w:val="009A5570"/>
    <w:rsid w:val="009A6175"/>
    <w:rsid w:val="009B04F5"/>
    <w:rsid w:val="009B1E95"/>
    <w:rsid w:val="009B3CCB"/>
    <w:rsid w:val="009B4BAA"/>
    <w:rsid w:val="009B548F"/>
    <w:rsid w:val="009B6B42"/>
    <w:rsid w:val="009B71C9"/>
    <w:rsid w:val="009B7294"/>
    <w:rsid w:val="009B7FD2"/>
    <w:rsid w:val="009C4D66"/>
    <w:rsid w:val="009C743D"/>
    <w:rsid w:val="009C7CE8"/>
    <w:rsid w:val="009D3276"/>
    <w:rsid w:val="009D3B4F"/>
    <w:rsid w:val="009D489B"/>
    <w:rsid w:val="009D54F5"/>
    <w:rsid w:val="009D6D98"/>
    <w:rsid w:val="009E4809"/>
    <w:rsid w:val="009E790B"/>
    <w:rsid w:val="009F11FE"/>
    <w:rsid w:val="009F255E"/>
    <w:rsid w:val="009F3AB5"/>
    <w:rsid w:val="00A024D4"/>
    <w:rsid w:val="00A03523"/>
    <w:rsid w:val="00A052B8"/>
    <w:rsid w:val="00A06079"/>
    <w:rsid w:val="00A07824"/>
    <w:rsid w:val="00A116F3"/>
    <w:rsid w:val="00A11A4F"/>
    <w:rsid w:val="00A12E46"/>
    <w:rsid w:val="00A14D61"/>
    <w:rsid w:val="00A15557"/>
    <w:rsid w:val="00A20945"/>
    <w:rsid w:val="00A2277E"/>
    <w:rsid w:val="00A22E57"/>
    <w:rsid w:val="00A235A0"/>
    <w:rsid w:val="00A23837"/>
    <w:rsid w:val="00A2482F"/>
    <w:rsid w:val="00A25C64"/>
    <w:rsid w:val="00A25FF0"/>
    <w:rsid w:val="00A261CF"/>
    <w:rsid w:val="00A2720C"/>
    <w:rsid w:val="00A279A1"/>
    <w:rsid w:val="00A27A17"/>
    <w:rsid w:val="00A30A23"/>
    <w:rsid w:val="00A3357A"/>
    <w:rsid w:val="00A33CD1"/>
    <w:rsid w:val="00A33F4F"/>
    <w:rsid w:val="00A347F8"/>
    <w:rsid w:val="00A40681"/>
    <w:rsid w:val="00A42D43"/>
    <w:rsid w:val="00A45164"/>
    <w:rsid w:val="00A4730F"/>
    <w:rsid w:val="00A523A8"/>
    <w:rsid w:val="00A53234"/>
    <w:rsid w:val="00A535CB"/>
    <w:rsid w:val="00A5406E"/>
    <w:rsid w:val="00A5652A"/>
    <w:rsid w:val="00A56EB2"/>
    <w:rsid w:val="00A57393"/>
    <w:rsid w:val="00A574EC"/>
    <w:rsid w:val="00A575F7"/>
    <w:rsid w:val="00A57737"/>
    <w:rsid w:val="00A577AF"/>
    <w:rsid w:val="00A62AC1"/>
    <w:rsid w:val="00A63102"/>
    <w:rsid w:val="00A6466C"/>
    <w:rsid w:val="00A64B03"/>
    <w:rsid w:val="00A6555E"/>
    <w:rsid w:val="00A65C18"/>
    <w:rsid w:val="00A65E19"/>
    <w:rsid w:val="00A67FC7"/>
    <w:rsid w:val="00A7144D"/>
    <w:rsid w:val="00A72355"/>
    <w:rsid w:val="00A75340"/>
    <w:rsid w:val="00A755E1"/>
    <w:rsid w:val="00A75FE7"/>
    <w:rsid w:val="00A769C9"/>
    <w:rsid w:val="00A76B36"/>
    <w:rsid w:val="00A808FA"/>
    <w:rsid w:val="00A83E53"/>
    <w:rsid w:val="00A84B59"/>
    <w:rsid w:val="00A87442"/>
    <w:rsid w:val="00A918C9"/>
    <w:rsid w:val="00A91C19"/>
    <w:rsid w:val="00A926F9"/>
    <w:rsid w:val="00A9530A"/>
    <w:rsid w:val="00A9562A"/>
    <w:rsid w:val="00A963A4"/>
    <w:rsid w:val="00A965DE"/>
    <w:rsid w:val="00A97121"/>
    <w:rsid w:val="00A971DA"/>
    <w:rsid w:val="00AA0368"/>
    <w:rsid w:val="00AA15FC"/>
    <w:rsid w:val="00AA29B3"/>
    <w:rsid w:val="00AA2F11"/>
    <w:rsid w:val="00AA38BE"/>
    <w:rsid w:val="00AA6B7B"/>
    <w:rsid w:val="00AA6D0D"/>
    <w:rsid w:val="00AB0F8B"/>
    <w:rsid w:val="00AB1048"/>
    <w:rsid w:val="00AB3FB3"/>
    <w:rsid w:val="00AB44EE"/>
    <w:rsid w:val="00AB6B42"/>
    <w:rsid w:val="00AC08E3"/>
    <w:rsid w:val="00AC171D"/>
    <w:rsid w:val="00AC22B7"/>
    <w:rsid w:val="00AC5644"/>
    <w:rsid w:val="00AC6D8C"/>
    <w:rsid w:val="00AC7A03"/>
    <w:rsid w:val="00AC7C1D"/>
    <w:rsid w:val="00AD1417"/>
    <w:rsid w:val="00AD2E02"/>
    <w:rsid w:val="00AD4846"/>
    <w:rsid w:val="00AD69FF"/>
    <w:rsid w:val="00AE5176"/>
    <w:rsid w:val="00AF05B8"/>
    <w:rsid w:val="00AF2C16"/>
    <w:rsid w:val="00AF3452"/>
    <w:rsid w:val="00AF3B07"/>
    <w:rsid w:val="00AF6168"/>
    <w:rsid w:val="00B00B1A"/>
    <w:rsid w:val="00B0116E"/>
    <w:rsid w:val="00B022F5"/>
    <w:rsid w:val="00B036C7"/>
    <w:rsid w:val="00B03753"/>
    <w:rsid w:val="00B06392"/>
    <w:rsid w:val="00B07D8A"/>
    <w:rsid w:val="00B1082C"/>
    <w:rsid w:val="00B11467"/>
    <w:rsid w:val="00B11EDE"/>
    <w:rsid w:val="00B12723"/>
    <w:rsid w:val="00B131ED"/>
    <w:rsid w:val="00B16416"/>
    <w:rsid w:val="00B17387"/>
    <w:rsid w:val="00B24138"/>
    <w:rsid w:val="00B241E6"/>
    <w:rsid w:val="00B2484D"/>
    <w:rsid w:val="00B26935"/>
    <w:rsid w:val="00B26998"/>
    <w:rsid w:val="00B275D8"/>
    <w:rsid w:val="00B31737"/>
    <w:rsid w:val="00B31A39"/>
    <w:rsid w:val="00B36184"/>
    <w:rsid w:val="00B36B2B"/>
    <w:rsid w:val="00B37076"/>
    <w:rsid w:val="00B412DA"/>
    <w:rsid w:val="00B42570"/>
    <w:rsid w:val="00B453F2"/>
    <w:rsid w:val="00B46978"/>
    <w:rsid w:val="00B46DB8"/>
    <w:rsid w:val="00B50752"/>
    <w:rsid w:val="00B50BAC"/>
    <w:rsid w:val="00B5165A"/>
    <w:rsid w:val="00B528A1"/>
    <w:rsid w:val="00B52CC2"/>
    <w:rsid w:val="00B5494A"/>
    <w:rsid w:val="00B54B68"/>
    <w:rsid w:val="00B63D17"/>
    <w:rsid w:val="00B64B23"/>
    <w:rsid w:val="00B70373"/>
    <w:rsid w:val="00B70A16"/>
    <w:rsid w:val="00B711A0"/>
    <w:rsid w:val="00B71A1A"/>
    <w:rsid w:val="00B739D6"/>
    <w:rsid w:val="00B73EA3"/>
    <w:rsid w:val="00B7525B"/>
    <w:rsid w:val="00B766FF"/>
    <w:rsid w:val="00B77753"/>
    <w:rsid w:val="00B77B52"/>
    <w:rsid w:val="00B802EA"/>
    <w:rsid w:val="00B81681"/>
    <w:rsid w:val="00B81955"/>
    <w:rsid w:val="00B834F9"/>
    <w:rsid w:val="00B8641E"/>
    <w:rsid w:val="00B87C05"/>
    <w:rsid w:val="00B9008E"/>
    <w:rsid w:val="00B9191B"/>
    <w:rsid w:val="00B91F85"/>
    <w:rsid w:val="00B952FD"/>
    <w:rsid w:val="00B95765"/>
    <w:rsid w:val="00B964F5"/>
    <w:rsid w:val="00BA0547"/>
    <w:rsid w:val="00BA142D"/>
    <w:rsid w:val="00BA6182"/>
    <w:rsid w:val="00BA6A4C"/>
    <w:rsid w:val="00BA7C3B"/>
    <w:rsid w:val="00BB19E9"/>
    <w:rsid w:val="00BB1B61"/>
    <w:rsid w:val="00BB1C5E"/>
    <w:rsid w:val="00BB3157"/>
    <w:rsid w:val="00BB5657"/>
    <w:rsid w:val="00BB67B3"/>
    <w:rsid w:val="00BB7656"/>
    <w:rsid w:val="00BB7878"/>
    <w:rsid w:val="00BC325E"/>
    <w:rsid w:val="00BC40EC"/>
    <w:rsid w:val="00BC4909"/>
    <w:rsid w:val="00BC6827"/>
    <w:rsid w:val="00BC73A1"/>
    <w:rsid w:val="00BD280C"/>
    <w:rsid w:val="00BD35BC"/>
    <w:rsid w:val="00BD3774"/>
    <w:rsid w:val="00BD50C8"/>
    <w:rsid w:val="00BE0089"/>
    <w:rsid w:val="00BE03FC"/>
    <w:rsid w:val="00BE230C"/>
    <w:rsid w:val="00BE3CB8"/>
    <w:rsid w:val="00BE4893"/>
    <w:rsid w:val="00BE50FB"/>
    <w:rsid w:val="00BE576B"/>
    <w:rsid w:val="00BF23D2"/>
    <w:rsid w:val="00BF2503"/>
    <w:rsid w:val="00BF2DA7"/>
    <w:rsid w:val="00BF3657"/>
    <w:rsid w:val="00BF609C"/>
    <w:rsid w:val="00C00C9F"/>
    <w:rsid w:val="00C03539"/>
    <w:rsid w:val="00C11AF8"/>
    <w:rsid w:val="00C124B4"/>
    <w:rsid w:val="00C1308F"/>
    <w:rsid w:val="00C14AD6"/>
    <w:rsid w:val="00C15B99"/>
    <w:rsid w:val="00C21E5B"/>
    <w:rsid w:val="00C242C5"/>
    <w:rsid w:val="00C2599B"/>
    <w:rsid w:val="00C2679B"/>
    <w:rsid w:val="00C26E23"/>
    <w:rsid w:val="00C300C0"/>
    <w:rsid w:val="00C30A1A"/>
    <w:rsid w:val="00C30CFC"/>
    <w:rsid w:val="00C3225B"/>
    <w:rsid w:val="00C379D9"/>
    <w:rsid w:val="00C37F56"/>
    <w:rsid w:val="00C419CF"/>
    <w:rsid w:val="00C43DE5"/>
    <w:rsid w:val="00C4640A"/>
    <w:rsid w:val="00C53394"/>
    <w:rsid w:val="00C535D4"/>
    <w:rsid w:val="00C536DB"/>
    <w:rsid w:val="00C54E42"/>
    <w:rsid w:val="00C56086"/>
    <w:rsid w:val="00C562BD"/>
    <w:rsid w:val="00C624DC"/>
    <w:rsid w:val="00C62D0C"/>
    <w:rsid w:val="00C6347F"/>
    <w:rsid w:val="00C643CC"/>
    <w:rsid w:val="00C64541"/>
    <w:rsid w:val="00C718AB"/>
    <w:rsid w:val="00C71961"/>
    <w:rsid w:val="00C77A31"/>
    <w:rsid w:val="00C82762"/>
    <w:rsid w:val="00C82DCF"/>
    <w:rsid w:val="00C8384F"/>
    <w:rsid w:val="00C86066"/>
    <w:rsid w:val="00C868F6"/>
    <w:rsid w:val="00C872B1"/>
    <w:rsid w:val="00C8795E"/>
    <w:rsid w:val="00C87B89"/>
    <w:rsid w:val="00C939C9"/>
    <w:rsid w:val="00C93A2B"/>
    <w:rsid w:val="00C96AF3"/>
    <w:rsid w:val="00C97421"/>
    <w:rsid w:val="00CA1E51"/>
    <w:rsid w:val="00CA296C"/>
    <w:rsid w:val="00CA399E"/>
    <w:rsid w:val="00CB0A6A"/>
    <w:rsid w:val="00CB0D0D"/>
    <w:rsid w:val="00CB1B9D"/>
    <w:rsid w:val="00CB219D"/>
    <w:rsid w:val="00CB5F8E"/>
    <w:rsid w:val="00CC0C09"/>
    <w:rsid w:val="00CC0CCC"/>
    <w:rsid w:val="00CC1C59"/>
    <w:rsid w:val="00CC2C23"/>
    <w:rsid w:val="00CC547B"/>
    <w:rsid w:val="00CD2C61"/>
    <w:rsid w:val="00CD3985"/>
    <w:rsid w:val="00CD5A3C"/>
    <w:rsid w:val="00CD6249"/>
    <w:rsid w:val="00CE4342"/>
    <w:rsid w:val="00CE4DF6"/>
    <w:rsid w:val="00CE5156"/>
    <w:rsid w:val="00CE63A5"/>
    <w:rsid w:val="00CF0C99"/>
    <w:rsid w:val="00CF133A"/>
    <w:rsid w:val="00CF1EFD"/>
    <w:rsid w:val="00CF3AFB"/>
    <w:rsid w:val="00CF657A"/>
    <w:rsid w:val="00CF7501"/>
    <w:rsid w:val="00CF75A7"/>
    <w:rsid w:val="00D01E4E"/>
    <w:rsid w:val="00D03A2A"/>
    <w:rsid w:val="00D04C6F"/>
    <w:rsid w:val="00D04D79"/>
    <w:rsid w:val="00D1479D"/>
    <w:rsid w:val="00D15A8C"/>
    <w:rsid w:val="00D1674E"/>
    <w:rsid w:val="00D215D9"/>
    <w:rsid w:val="00D21B21"/>
    <w:rsid w:val="00D247DB"/>
    <w:rsid w:val="00D260E9"/>
    <w:rsid w:val="00D31805"/>
    <w:rsid w:val="00D33895"/>
    <w:rsid w:val="00D341FB"/>
    <w:rsid w:val="00D3482B"/>
    <w:rsid w:val="00D35357"/>
    <w:rsid w:val="00D370A5"/>
    <w:rsid w:val="00D408F5"/>
    <w:rsid w:val="00D414C7"/>
    <w:rsid w:val="00D44052"/>
    <w:rsid w:val="00D453EB"/>
    <w:rsid w:val="00D46770"/>
    <w:rsid w:val="00D52DB0"/>
    <w:rsid w:val="00D553F4"/>
    <w:rsid w:val="00D55624"/>
    <w:rsid w:val="00D56A0F"/>
    <w:rsid w:val="00D60014"/>
    <w:rsid w:val="00D60D7D"/>
    <w:rsid w:val="00D633BB"/>
    <w:rsid w:val="00D63DE8"/>
    <w:rsid w:val="00D64FA5"/>
    <w:rsid w:val="00D6667A"/>
    <w:rsid w:val="00D67AC2"/>
    <w:rsid w:val="00D70673"/>
    <w:rsid w:val="00D712E0"/>
    <w:rsid w:val="00D74AA2"/>
    <w:rsid w:val="00D75589"/>
    <w:rsid w:val="00D75F41"/>
    <w:rsid w:val="00D77278"/>
    <w:rsid w:val="00D81C0A"/>
    <w:rsid w:val="00D83592"/>
    <w:rsid w:val="00D83971"/>
    <w:rsid w:val="00D83FCA"/>
    <w:rsid w:val="00D87A40"/>
    <w:rsid w:val="00D87C0B"/>
    <w:rsid w:val="00D9066E"/>
    <w:rsid w:val="00D90B29"/>
    <w:rsid w:val="00D90C43"/>
    <w:rsid w:val="00D92618"/>
    <w:rsid w:val="00D93C8A"/>
    <w:rsid w:val="00DA34EF"/>
    <w:rsid w:val="00DA4D8D"/>
    <w:rsid w:val="00DA77BF"/>
    <w:rsid w:val="00DB2FF3"/>
    <w:rsid w:val="00DB40FD"/>
    <w:rsid w:val="00DB4594"/>
    <w:rsid w:val="00DB5ABF"/>
    <w:rsid w:val="00DB5EFC"/>
    <w:rsid w:val="00DB5F3D"/>
    <w:rsid w:val="00DB6C59"/>
    <w:rsid w:val="00DB79DB"/>
    <w:rsid w:val="00DC1402"/>
    <w:rsid w:val="00DC2569"/>
    <w:rsid w:val="00DC3014"/>
    <w:rsid w:val="00DC32EA"/>
    <w:rsid w:val="00DC4216"/>
    <w:rsid w:val="00DC583B"/>
    <w:rsid w:val="00DC65A1"/>
    <w:rsid w:val="00DC7E78"/>
    <w:rsid w:val="00DD220E"/>
    <w:rsid w:val="00DD2B7C"/>
    <w:rsid w:val="00DD46D0"/>
    <w:rsid w:val="00DD526A"/>
    <w:rsid w:val="00DD6FED"/>
    <w:rsid w:val="00DE0831"/>
    <w:rsid w:val="00DE34B6"/>
    <w:rsid w:val="00DE48ED"/>
    <w:rsid w:val="00DE4A42"/>
    <w:rsid w:val="00DE62AC"/>
    <w:rsid w:val="00DF0144"/>
    <w:rsid w:val="00DF01BE"/>
    <w:rsid w:val="00DF38FC"/>
    <w:rsid w:val="00DF5A9B"/>
    <w:rsid w:val="00DF6334"/>
    <w:rsid w:val="00DF7F8B"/>
    <w:rsid w:val="00E00C85"/>
    <w:rsid w:val="00E02FB6"/>
    <w:rsid w:val="00E03D6E"/>
    <w:rsid w:val="00E04FB1"/>
    <w:rsid w:val="00E0570E"/>
    <w:rsid w:val="00E06AAD"/>
    <w:rsid w:val="00E10A1C"/>
    <w:rsid w:val="00E12011"/>
    <w:rsid w:val="00E14925"/>
    <w:rsid w:val="00E2010E"/>
    <w:rsid w:val="00E21DC5"/>
    <w:rsid w:val="00E22576"/>
    <w:rsid w:val="00E23AF6"/>
    <w:rsid w:val="00E243A8"/>
    <w:rsid w:val="00E267E9"/>
    <w:rsid w:val="00E26F5B"/>
    <w:rsid w:val="00E2773A"/>
    <w:rsid w:val="00E32A74"/>
    <w:rsid w:val="00E32DE3"/>
    <w:rsid w:val="00E35B7B"/>
    <w:rsid w:val="00E40811"/>
    <w:rsid w:val="00E42065"/>
    <w:rsid w:val="00E4468B"/>
    <w:rsid w:val="00E45252"/>
    <w:rsid w:val="00E5354F"/>
    <w:rsid w:val="00E55871"/>
    <w:rsid w:val="00E569E3"/>
    <w:rsid w:val="00E60983"/>
    <w:rsid w:val="00E61DA5"/>
    <w:rsid w:val="00E62953"/>
    <w:rsid w:val="00E645A4"/>
    <w:rsid w:val="00E773B2"/>
    <w:rsid w:val="00E77C53"/>
    <w:rsid w:val="00E809CD"/>
    <w:rsid w:val="00E81320"/>
    <w:rsid w:val="00E81FBF"/>
    <w:rsid w:val="00E821CA"/>
    <w:rsid w:val="00E83D14"/>
    <w:rsid w:val="00E83F8B"/>
    <w:rsid w:val="00E85091"/>
    <w:rsid w:val="00E90BF7"/>
    <w:rsid w:val="00E93ADA"/>
    <w:rsid w:val="00E94FFF"/>
    <w:rsid w:val="00E978B7"/>
    <w:rsid w:val="00E97F10"/>
    <w:rsid w:val="00EA1143"/>
    <w:rsid w:val="00EA31D9"/>
    <w:rsid w:val="00EA3D6A"/>
    <w:rsid w:val="00EA7F5B"/>
    <w:rsid w:val="00EB07AB"/>
    <w:rsid w:val="00EB30F3"/>
    <w:rsid w:val="00EC1B7C"/>
    <w:rsid w:val="00EC2CCB"/>
    <w:rsid w:val="00EC2FE4"/>
    <w:rsid w:val="00EC339B"/>
    <w:rsid w:val="00EC38C3"/>
    <w:rsid w:val="00EC501B"/>
    <w:rsid w:val="00EC6064"/>
    <w:rsid w:val="00EC65C4"/>
    <w:rsid w:val="00ED3E0F"/>
    <w:rsid w:val="00EE07E5"/>
    <w:rsid w:val="00EE12E5"/>
    <w:rsid w:val="00EE22D4"/>
    <w:rsid w:val="00EE3E3E"/>
    <w:rsid w:val="00EE57B2"/>
    <w:rsid w:val="00EE6E0A"/>
    <w:rsid w:val="00EF215F"/>
    <w:rsid w:val="00EF39A7"/>
    <w:rsid w:val="00EF7E4D"/>
    <w:rsid w:val="00F00593"/>
    <w:rsid w:val="00F01418"/>
    <w:rsid w:val="00F01B94"/>
    <w:rsid w:val="00F02098"/>
    <w:rsid w:val="00F02EA7"/>
    <w:rsid w:val="00F06DDD"/>
    <w:rsid w:val="00F079E7"/>
    <w:rsid w:val="00F07BC1"/>
    <w:rsid w:val="00F1357D"/>
    <w:rsid w:val="00F141E2"/>
    <w:rsid w:val="00F14404"/>
    <w:rsid w:val="00F1569D"/>
    <w:rsid w:val="00F16DE1"/>
    <w:rsid w:val="00F17436"/>
    <w:rsid w:val="00F21E9F"/>
    <w:rsid w:val="00F22803"/>
    <w:rsid w:val="00F24C87"/>
    <w:rsid w:val="00F32E2A"/>
    <w:rsid w:val="00F34A59"/>
    <w:rsid w:val="00F35826"/>
    <w:rsid w:val="00F35842"/>
    <w:rsid w:val="00F3709D"/>
    <w:rsid w:val="00F40444"/>
    <w:rsid w:val="00F408C4"/>
    <w:rsid w:val="00F41783"/>
    <w:rsid w:val="00F4187A"/>
    <w:rsid w:val="00F419A8"/>
    <w:rsid w:val="00F44DD5"/>
    <w:rsid w:val="00F455C7"/>
    <w:rsid w:val="00F45B87"/>
    <w:rsid w:val="00F476CD"/>
    <w:rsid w:val="00F478A2"/>
    <w:rsid w:val="00F5154A"/>
    <w:rsid w:val="00F51EB9"/>
    <w:rsid w:val="00F53265"/>
    <w:rsid w:val="00F539FB"/>
    <w:rsid w:val="00F545CB"/>
    <w:rsid w:val="00F57711"/>
    <w:rsid w:val="00F624F2"/>
    <w:rsid w:val="00F62820"/>
    <w:rsid w:val="00F648FD"/>
    <w:rsid w:val="00F64D76"/>
    <w:rsid w:val="00F66C1E"/>
    <w:rsid w:val="00F66EEC"/>
    <w:rsid w:val="00F730BB"/>
    <w:rsid w:val="00F7510F"/>
    <w:rsid w:val="00F801FA"/>
    <w:rsid w:val="00F80345"/>
    <w:rsid w:val="00F8167E"/>
    <w:rsid w:val="00F826C7"/>
    <w:rsid w:val="00F8558F"/>
    <w:rsid w:val="00F876EF"/>
    <w:rsid w:val="00F90334"/>
    <w:rsid w:val="00F90F06"/>
    <w:rsid w:val="00F919E4"/>
    <w:rsid w:val="00F9484E"/>
    <w:rsid w:val="00F94A84"/>
    <w:rsid w:val="00F9536E"/>
    <w:rsid w:val="00FA2316"/>
    <w:rsid w:val="00FA3295"/>
    <w:rsid w:val="00FA42E9"/>
    <w:rsid w:val="00FA46C3"/>
    <w:rsid w:val="00FB2C9A"/>
    <w:rsid w:val="00FB7045"/>
    <w:rsid w:val="00FC1518"/>
    <w:rsid w:val="00FC1EB0"/>
    <w:rsid w:val="00FC30F0"/>
    <w:rsid w:val="00FC594D"/>
    <w:rsid w:val="00FD173F"/>
    <w:rsid w:val="00FD1E2A"/>
    <w:rsid w:val="00FD5004"/>
    <w:rsid w:val="00FD5F23"/>
    <w:rsid w:val="00FD7E8D"/>
    <w:rsid w:val="00FE0741"/>
    <w:rsid w:val="00FE0814"/>
    <w:rsid w:val="00FE3D7E"/>
    <w:rsid w:val="00FE5166"/>
    <w:rsid w:val="00FE5833"/>
    <w:rsid w:val="00FE6FD4"/>
    <w:rsid w:val="00FF2D0F"/>
    <w:rsid w:val="00FF64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8A8F9"/>
  <w15:chartTrackingRefBased/>
  <w15:docId w15:val="{41006425-BFCA-4575-8B27-EFD612B6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autoSpaceDE w:val="0"/>
      <w:autoSpaceDN w:val="0"/>
      <w:adjustRightInd w:val="0"/>
      <w:outlineLvl w:val="0"/>
    </w:pPr>
    <w:rPr>
      <w:rFonts w:cs="Arial"/>
      <w:b/>
      <w:bCs/>
      <w:szCs w:val="36"/>
    </w:rPr>
  </w:style>
  <w:style w:type="paragraph" w:styleId="Ttulo2">
    <w:name w:val="heading 2"/>
    <w:basedOn w:val="Normal"/>
    <w:next w:val="Normal"/>
    <w:qFormat/>
    <w:pPr>
      <w:keepNext/>
      <w:jc w:val="center"/>
      <w:outlineLvl w:val="1"/>
    </w:pPr>
    <w:rPr>
      <w:b/>
      <w:snapToGrid w:val="0"/>
    </w:rPr>
  </w:style>
  <w:style w:type="paragraph" w:styleId="Ttulo3">
    <w:name w:val="heading 3"/>
    <w:basedOn w:val="Normal"/>
    <w:next w:val="Normal"/>
    <w:qFormat/>
    <w:pPr>
      <w:keepNext/>
      <w:adjustRightInd w:val="0"/>
      <w:jc w:val="both"/>
      <w:outlineLvl w:val="2"/>
    </w:pPr>
    <w:rPr>
      <w:rFonts w:ascii="Times New Roman" w:hAnsi="Times New Roman"/>
      <w:b/>
      <w:bCs/>
    </w:rPr>
  </w:style>
  <w:style w:type="paragraph" w:styleId="Ttulo4">
    <w:name w:val="heading 4"/>
    <w:basedOn w:val="Normal"/>
    <w:next w:val="Normal"/>
    <w:qFormat/>
    <w:pPr>
      <w:keepNext/>
      <w:adjustRightInd w:val="0"/>
      <w:jc w:val="both"/>
      <w:outlineLvl w:val="3"/>
    </w:pPr>
    <w:rPr>
      <w:rFonts w:ascii="Times New Roman" w:hAnsi="Times New Roman"/>
      <w:b/>
      <w:bCs/>
      <w:sz w:val="22"/>
    </w:rPr>
  </w:style>
  <w:style w:type="paragraph" w:styleId="Ttulo5">
    <w:name w:val="heading 5"/>
    <w:basedOn w:val="Normal"/>
    <w:next w:val="Normal"/>
    <w:qFormat/>
    <w:pPr>
      <w:keepNext/>
      <w:jc w:val="both"/>
      <w:outlineLvl w:val="4"/>
    </w:pPr>
    <w:rPr>
      <w:b/>
      <w:color w:val="FF0000"/>
      <w:lang w:val="pt-PT"/>
    </w:rPr>
  </w:style>
  <w:style w:type="paragraph" w:styleId="Ttulo6">
    <w:name w:val="heading 6"/>
    <w:basedOn w:val="Normal"/>
    <w:next w:val="Normal"/>
    <w:qFormat/>
    <w:pPr>
      <w:keepNext/>
      <w:jc w:val="center"/>
      <w:outlineLvl w:val="5"/>
    </w:pPr>
    <w:rPr>
      <w:rFonts w:eastAsia="Arial Unicode MS" w:cs="Arial"/>
      <w:b/>
      <w:sz w:val="18"/>
    </w:rPr>
  </w:style>
  <w:style w:type="paragraph" w:styleId="Ttulo7">
    <w:name w:val="heading 7"/>
    <w:basedOn w:val="Normal"/>
    <w:next w:val="Normal"/>
    <w:qFormat/>
    <w:pPr>
      <w:keepNext/>
      <w:autoSpaceDE w:val="0"/>
      <w:autoSpaceDN w:val="0"/>
      <w:adjustRightInd w:val="0"/>
      <w:jc w:val="center"/>
      <w:outlineLvl w:val="6"/>
    </w:pPr>
    <w:rPr>
      <w:rFonts w:ascii="Garamond" w:hAnsi="Garamond"/>
      <w:b/>
      <w:sz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pPr>
      <w:tabs>
        <w:tab w:val="center" w:pos="4419"/>
        <w:tab w:val="right" w:pos="8838"/>
      </w:tabs>
    </w:pPr>
  </w:style>
  <w:style w:type="paragraph" w:styleId="Corpodetexto">
    <w:name w:val="Body Text"/>
    <w:basedOn w:val="Normal"/>
    <w:link w:val="CorpodetextoChar"/>
    <w:pPr>
      <w:autoSpaceDE w:val="0"/>
      <w:autoSpaceDN w:val="0"/>
      <w:adjustRightInd w:val="0"/>
      <w:jc w:val="both"/>
    </w:pPr>
    <w:rPr>
      <w:rFonts w:cs="Arial"/>
      <w:szCs w:val="21"/>
    </w:rPr>
  </w:style>
  <w:style w:type="paragraph" w:styleId="Corpodetexto2">
    <w:name w:val="Body Text 2"/>
    <w:basedOn w:val="Normal"/>
    <w:pPr>
      <w:autoSpaceDE w:val="0"/>
      <w:autoSpaceDN w:val="0"/>
      <w:adjustRightInd w:val="0"/>
      <w:jc w:val="both"/>
    </w:pPr>
    <w:rPr>
      <w:rFonts w:cs="Arial"/>
      <w:color w:val="FF0000"/>
      <w:szCs w:val="21"/>
    </w:rPr>
  </w:style>
  <w:style w:type="paragraph" w:styleId="Textoembloco">
    <w:name w:val="Block Text"/>
    <w:basedOn w:val="Normal"/>
    <w:pPr>
      <w:ind w:left="709" w:right="-1" w:hanging="709"/>
      <w:jc w:val="both"/>
    </w:pPr>
    <w:rPr>
      <w:lang w:val="pt-PT"/>
    </w:rPr>
  </w:style>
  <w:style w:type="paragraph" w:styleId="Ttulo">
    <w:name w:val="Title"/>
    <w:basedOn w:val="Normal"/>
    <w:qFormat/>
    <w:pPr>
      <w:jc w:val="center"/>
    </w:pPr>
    <w:rPr>
      <w:rFonts w:ascii="Times New Roman" w:hAnsi="Times New Roman"/>
      <w:b/>
      <w:bCs/>
      <w:sz w:val="28"/>
      <w:szCs w:val="24"/>
    </w:rPr>
  </w:style>
  <w:style w:type="paragraph" w:styleId="Textodenotaderodap">
    <w:name w:val="footnote text"/>
    <w:basedOn w:val="Normal"/>
    <w:semiHidden/>
    <w:rPr>
      <w:rFonts w:ascii="Times New Roman" w:hAnsi="Times New Roman"/>
      <w:kern w:val="24"/>
      <w:sz w:val="20"/>
    </w:rPr>
  </w:style>
  <w:style w:type="paragraph" w:styleId="Recuodecorpodetexto2">
    <w:name w:val="Body Text Indent 2"/>
    <w:basedOn w:val="Normal"/>
    <w:pPr>
      <w:spacing w:line="360" w:lineRule="auto"/>
      <w:ind w:firstLine="360"/>
      <w:jc w:val="both"/>
    </w:pPr>
    <w:rPr>
      <w:rFonts w:ascii="Book Antiqua" w:hAnsi="Book Antiqua"/>
      <w:kern w:val="24"/>
    </w:rPr>
  </w:style>
  <w:style w:type="paragraph" w:styleId="Recuodecorpodetexto">
    <w:name w:val="Body Text Indent"/>
    <w:basedOn w:val="Normal"/>
    <w:pPr>
      <w:ind w:firstLine="720"/>
      <w:jc w:val="both"/>
    </w:pPr>
    <w:rPr>
      <w:rFonts w:ascii="Times New Roman" w:hAnsi="Times New Roman"/>
    </w:rPr>
  </w:style>
  <w:style w:type="paragraph" w:customStyle="1" w:styleId="font5">
    <w:name w:val="font5"/>
    <w:basedOn w:val="Normal"/>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pPr>
      <w:autoSpaceDE w:val="0"/>
      <w:autoSpaceDN w:val="0"/>
      <w:adjustRightInd w:val="0"/>
    </w:pPr>
    <w:rPr>
      <w:rFonts w:ascii="Arial" w:hAnsi="Arial" w:cs="Arial"/>
      <w:color w:val="000000"/>
    </w:rPr>
  </w:style>
  <w:style w:type="paragraph" w:styleId="Corpodetexto3">
    <w:name w:val="Body Text 3"/>
    <w:basedOn w:val="Normal"/>
    <w:pPr>
      <w:spacing w:after="120"/>
    </w:pPr>
    <w:rPr>
      <w:sz w:val="16"/>
      <w:szCs w:val="16"/>
    </w:rPr>
  </w:style>
  <w:style w:type="paragraph" w:styleId="Recuodecorpodetexto3">
    <w:name w:val="Body Text Indent 3"/>
    <w:basedOn w:val="Normal"/>
    <w:pPr>
      <w:adjustRightInd w:val="0"/>
      <w:ind w:left="360" w:firstLine="900"/>
      <w:jc w:val="both"/>
    </w:pPr>
    <w:rPr>
      <w:rFonts w:cs="Arial"/>
      <w:sz w:val="18"/>
    </w:rPr>
  </w:style>
  <w:style w:type="paragraph" w:styleId="Textodebalo">
    <w:name w:val="Balloon Text"/>
    <w:basedOn w:val="Normal"/>
    <w:semiHidden/>
    <w:rsid w:val="00B77B52"/>
    <w:rPr>
      <w:rFonts w:ascii="Tahoma" w:hAnsi="Tahoma" w:cs="Tahoma"/>
      <w:sz w:val="16"/>
      <w:szCs w:val="16"/>
    </w:rPr>
  </w:style>
  <w:style w:type="character" w:customStyle="1" w:styleId="normal-h1-h">
    <w:name w:val="normal-h1-h"/>
    <w:basedOn w:val="Fontepargpadro"/>
    <w:rsid w:val="000866BD"/>
  </w:style>
  <w:style w:type="table" w:styleId="Tabelacomgrade">
    <w:name w:val="Table Grid"/>
    <w:basedOn w:val="Tabelanormal"/>
    <w:rsid w:val="0010208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8">
    <w:name w:val="Table Grid 8"/>
    <w:basedOn w:val="Tabelanormal"/>
    <w:rsid w:val="0010208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F1357D"/>
    <w:pPr>
      <w:spacing w:before="100" w:beforeAutospacing="1" w:after="100" w:afterAutospacing="1"/>
      <w:jc w:val="both"/>
    </w:pPr>
    <w:rPr>
      <w:rFonts w:ascii="Verdana" w:hAnsi="Verdana"/>
      <w:szCs w:val="24"/>
    </w:rPr>
  </w:style>
  <w:style w:type="character" w:styleId="Refdecomentrio">
    <w:name w:val="annotation reference"/>
    <w:semiHidden/>
    <w:rsid w:val="00465BFC"/>
    <w:rPr>
      <w:sz w:val="16"/>
      <w:szCs w:val="16"/>
    </w:rPr>
  </w:style>
  <w:style w:type="paragraph" w:styleId="Textodecomentrio">
    <w:name w:val="annotation text"/>
    <w:basedOn w:val="Normal"/>
    <w:link w:val="TextodecomentrioChar"/>
    <w:semiHidden/>
    <w:rsid w:val="00465BFC"/>
    <w:rPr>
      <w:sz w:val="20"/>
    </w:rPr>
  </w:style>
  <w:style w:type="paragraph" w:styleId="Assuntodocomentrio">
    <w:name w:val="annotation subject"/>
    <w:basedOn w:val="Textodecomentrio"/>
    <w:next w:val="Textodecomentrio"/>
    <w:semiHidden/>
    <w:rsid w:val="00465BFC"/>
    <w:rPr>
      <w:b/>
      <w:bCs/>
    </w:rPr>
  </w:style>
  <w:style w:type="paragraph" w:styleId="PargrafodaLista">
    <w:name w:val="List Paragraph"/>
    <w:aliases w:val="Texto,List Paragraph"/>
    <w:basedOn w:val="Normal"/>
    <w:link w:val="PargrafodaListaChar"/>
    <w:uiPriority w:val="34"/>
    <w:qFormat/>
    <w:rsid w:val="00470793"/>
    <w:pPr>
      <w:ind w:left="720"/>
      <w:contextualSpacing/>
    </w:pPr>
    <w:rPr>
      <w:rFonts w:ascii="Times New Roman" w:hAnsi="Times New Roman"/>
      <w:szCs w:val="24"/>
    </w:rPr>
  </w:style>
  <w:style w:type="character" w:customStyle="1" w:styleId="highlight">
    <w:name w:val="highlight"/>
    <w:rsid w:val="000B71CC"/>
  </w:style>
  <w:style w:type="paragraph" w:customStyle="1" w:styleId="NormalSUBITEM">
    <w:name w:val="Normal.SUBITEM"/>
    <w:rsid w:val="009D3276"/>
    <w:pPr>
      <w:tabs>
        <w:tab w:val="left" w:pos="851"/>
      </w:tabs>
      <w:spacing w:before="120"/>
      <w:ind w:left="851" w:hanging="851"/>
      <w:jc w:val="both"/>
    </w:pPr>
    <w:rPr>
      <w:sz w:val="24"/>
      <w:szCs w:val="24"/>
    </w:rPr>
  </w:style>
  <w:style w:type="paragraph" w:styleId="SemEspaamento">
    <w:name w:val="No Spacing"/>
    <w:qFormat/>
    <w:rsid w:val="009D3276"/>
    <w:rPr>
      <w:rFonts w:ascii="Calibri" w:eastAsia="Calibri" w:hAnsi="Calibri"/>
      <w:sz w:val="22"/>
      <w:szCs w:val="22"/>
      <w:lang w:eastAsia="en-US"/>
    </w:rPr>
  </w:style>
  <w:style w:type="paragraph" w:customStyle="1" w:styleId="Contedodatabela">
    <w:name w:val="Conteúdo da tabela"/>
    <w:basedOn w:val="Normal"/>
    <w:rsid w:val="009D3276"/>
    <w:pPr>
      <w:widowControl w:val="0"/>
      <w:suppressLineNumbers/>
      <w:suppressAutoHyphens/>
    </w:pPr>
    <w:rPr>
      <w:rFonts w:ascii="Times New Roman" w:eastAsia="Lucida Sans Unicode" w:hAnsi="Times New Roman"/>
      <w:kern w:val="1"/>
      <w:szCs w:val="24"/>
    </w:rPr>
  </w:style>
  <w:style w:type="paragraph" w:customStyle="1" w:styleId="Tabela">
    <w:name w:val="Tabela"/>
    <w:basedOn w:val="Normal"/>
    <w:rsid w:val="009D3276"/>
    <w:pPr>
      <w:widowControl w:val="0"/>
      <w:suppressLineNumbers/>
      <w:suppressAutoHyphens/>
      <w:spacing w:before="120" w:after="120"/>
    </w:pPr>
    <w:rPr>
      <w:rFonts w:ascii="Times" w:eastAsia="DejaVu Sans" w:hAnsi="Times"/>
      <w:i/>
      <w:iCs/>
      <w:kern w:val="1"/>
      <w:szCs w:val="24"/>
    </w:rPr>
  </w:style>
  <w:style w:type="paragraph" w:customStyle="1" w:styleId="Default">
    <w:name w:val="Default"/>
    <w:rsid w:val="00F079E7"/>
    <w:pPr>
      <w:autoSpaceDE w:val="0"/>
      <w:autoSpaceDN w:val="0"/>
      <w:adjustRightInd w:val="0"/>
    </w:pPr>
    <w:rPr>
      <w:rFonts w:ascii="Arial" w:hAnsi="Arial" w:cs="Arial"/>
      <w:color w:val="000000"/>
      <w:sz w:val="24"/>
      <w:szCs w:val="24"/>
    </w:rPr>
  </w:style>
  <w:style w:type="character" w:styleId="Forte">
    <w:name w:val="Strong"/>
    <w:uiPriority w:val="22"/>
    <w:qFormat/>
    <w:rsid w:val="00336636"/>
    <w:rPr>
      <w:b/>
      <w:bCs/>
    </w:rPr>
  </w:style>
  <w:style w:type="character" w:customStyle="1" w:styleId="highlightedsearchterm">
    <w:name w:val="highlightedsearchterm"/>
    <w:rsid w:val="00336636"/>
  </w:style>
  <w:style w:type="character" w:customStyle="1" w:styleId="CorpodetextoChar">
    <w:name w:val="Corpo de texto Char"/>
    <w:link w:val="Corpodetexto"/>
    <w:rsid w:val="00336636"/>
    <w:rPr>
      <w:rFonts w:ascii="Arial" w:hAnsi="Arial" w:cs="Arial"/>
      <w:sz w:val="24"/>
      <w:szCs w:val="21"/>
    </w:rPr>
  </w:style>
  <w:style w:type="paragraph" w:customStyle="1" w:styleId="Corpo">
    <w:name w:val="Corpo"/>
    <w:rsid w:val="00BC325E"/>
    <w:pPr>
      <w:suppressAutoHyphens/>
      <w:autoSpaceDE w:val="0"/>
    </w:pPr>
    <w:rPr>
      <w:color w:val="000000"/>
      <w:lang w:eastAsia="ar-SA"/>
    </w:rPr>
  </w:style>
  <w:style w:type="character" w:customStyle="1" w:styleId="apple-converted-space">
    <w:name w:val="apple-converted-space"/>
    <w:rsid w:val="00263CA9"/>
  </w:style>
  <w:style w:type="character" w:styleId="nfase">
    <w:name w:val="Emphasis"/>
    <w:uiPriority w:val="20"/>
    <w:qFormat/>
    <w:rsid w:val="00263CA9"/>
    <w:rPr>
      <w:i/>
      <w:iCs/>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link w:val="Cabealho"/>
    <w:rsid w:val="00517F2D"/>
    <w:rPr>
      <w:rFonts w:ascii="Arial" w:hAnsi="Arial"/>
      <w:sz w:val="24"/>
    </w:rPr>
  </w:style>
  <w:style w:type="paragraph" w:styleId="Sumrio2">
    <w:name w:val="toc 2"/>
    <w:basedOn w:val="Normal"/>
    <w:next w:val="Normal"/>
    <w:autoRedefine/>
    <w:rsid w:val="00517F2D"/>
    <w:pPr>
      <w:suppressAutoHyphens/>
      <w:spacing w:before="240"/>
    </w:pPr>
    <w:rPr>
      <w:rFonts w:ascii="Times New Roman" w:hAnsi="Times New Roman"/>
      <w:b/>
      <w:bCs/>
      <w:sz w:val="20"/>
      <w:lang w:eastAsia="ar-SA"/>
    </w:rPr>
  </w:style>
  <w:style w:type="paragraph" w:customStyle="1" w:styleId="Numerado">
    <w:name w:val="Numerado"/>
    <w:basedOn w:val="Normal"/>
    <w:rsid w:val="00517F2D"/>
    <w:pPr>
      <w:tabs>
        <w:tab w:val="num" w:pos="360"/>
      </w:tabs>
      <w:spacing w:line="360" w:lineRule="auto"/>
      <w:jc w:val="both"/>
    </w:pPr>
    <w:rPr>
      <w:sz w:val="20"/>
    </w:rPr>
  </w:style>
  <w:style w:type="paragraph" w:customStyle="1" w:styleId="Corpodetexto21">
    <w:name w:val="Corpo de texto 21"/>
    <w:basedOn w:val="Normal"/>
    <w:rsid w:val="00517F2D"/>
    <w:pPr>
      <w:jc w:val="both"/>
    </w:pPr>
  </w:style>
  <w:style w:type="paragraph" w:styleId="Subttulo">
    <w:name w:val="Subtitle"/>
    <w:basedOn w:val="Normal"/>
    <w:next w:val="Normal"/>
    <w:link w:val="SubttuloChar"/>
    <w:qFormat/>
    <w:rsid w:val="006563EE"/>
    <w:pPr>
      <w:spacing w:after="60"/>
      <w:jc w:val="center"/>
      <w:outlineLvl w:val="1"/>
    </w:pPr>
    <w:rPr>
      <w:rFonts w:ascii="Cambria" w:hAnsi="Cambria"/>
      <w:szCs w:val="24"/>
    </w:rPr>
  </w:style>
  <w:style w:type="character" w:customStyle="1" w:styleId="SubttuloChar">
    <w:name w:val="Subtítulo Char"/>
    <w:link w:val="Subttulo"/>
    <w:rsid w:val="006563EE"/>
    <w:rPr>
      <w:rFonts w:ascii="Cambria" w:eastAsia="Times New Roman" w:hAnsi="Cambria" w:cs="Times New Roman"/>
      <w:sz w:val="24"/>
      <w:szCs w:val="24"/>
    </w:rPr>
  </w:style>
  <w:style w:type="paragraph" w:customStyle="1" w:styleId="PargrafodaLista1">
    <w:name w:val="Parágrafo da Lista1"/>
    <w:basedOn w:val="Normal"/>
    <w:qFormat/>
    <w:rsid w:val="00CD3985"/>
    <w:pPr>
      <w:ind w:left="708"/>
    </w:pPr>
    <w:rPr>
      <w:rFonts w:ascii="Times New Roman" w:hAnsi="Times New Roman"/>
      <w:sz w:val="20"/>
    </w:rPr>
  </w:style>
  <w:style w:type="character" w:styleId="Hyperlink">
    <w:name w:val="Hyperlink"/>
    <w:rsid w:val="00AC22B7"/>
    <w:rPr>
      <w:color w:val="0000FF"/>
      <w:u w:val="single"/>
    </w:rPr>
  </w:style>
  <w:style w:type="character" w:customStyle="1" w:styleId="st">
    <w:name w:val="st"/>
    <w:rsid w:val="00B9191B"/>
  </w:style>
  <w:style w:type="numbering" w:customStyle="1" w:styleId="Estilo1">
    <w:name w:val="Estilo1"/>
    <w:rsid w:val="00B275D8"/>
    <w:pPr>
      <w:numPr>
        <w:numId w:val="2"/>
      </w:numPr>
    </w:pPr>
  </w:style>
  <w:style w:type="character" w:customStyle="1" w:styleId="TextodecomentrioChar">
    <w:name w:val="Texto de comentário Char"/>
    <w:link w:val="Textodecomentrio"/>
    <w:semiHidden/>
    <w:rsid w:val="00293519"/>
    <w:rPr>
      <w:rFonts w:ascii="Arial" w:hAnsi="Arial"/>
    </w:rPr>
  </w:style>
  <w:style w:type="paragraph" w:customStyle="1" w:styleId="PADRAO">
    <w:name w:val="PADRAO"/>
    <w:rsid w:val="00E2010E"/>
    <w:pPr>
      <w:ind w:left="144"/>
      <w:jc w:val="both"/>
    </w:pPr>
    <w:rPr>
      <w:color w:val="000000"/>
      <w:sz w:val="24"/>
    </w:rPr>
  </w:style>
  <w:style w:type="character" w:customStyle="1" w:styleId="PargrafodaListaChar">
    <w:name w:val="Parágrafo da Lista Char"/>
    <w:aliases w:val="Texto Char,List Paragraph Char"/>
    <w:link w:val="PargrafodaLista"/>
    <w:uiPriority w:val="34"/>
    <w:rsid w:val="00CE43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3942">
      <w:bodyDiv w:val="1"/>
      <w:marLeft w:val="0"/>
      <w:marRight w:val="0"/>
      <w:marTop w:val="0"/>
      <w:marBottom w:val="0"/>
      <w:divBdr>
        <w:top w:val="none" w:sz="0" w:space="0" w:color="auto"/>
        <w:left w:val="none" w:sz="0" w:space="0" w:color="auto"/>
        <w:bottom w:val="none" w:sz="0" w:space="0" w:color="auto"/>
        <w:right w:val="none" w:sz="0" w:space="0" w:color="auto"/>
      </w:divBdr>
      <w:divsChild>
        <w:div w:id="717508063">
          <w:marLeft w:val="547"/>
          <w:marRight w:val="0"/>
          <w:marTop w:val="115"/>
          <w:marBottom w:val="0"/>
          <w:divBdr>
            <w:top w:val="none" w:sz="0" w:space="0" w:color="auto"/>
            <w:left w:val="none" w:sz="0" w:space="0" w:color="auto"/>
            <w:bottom w:val="none" w:sz="0" w:space="0" w:color="auto"/>
            <w:right w:val="none" w:sz="0" w:space="0" w:color="auto"/>
          </w:divBdr>
        </w:div>
      </w:divsChild>
    </w:div>
    <w:div w:id="172692687">
      <w:bodyDiv w:val="1"/>
      <w:marLeft w:val="0"/>
      <w:marRight w:val="0"/>
      <w:marTop w:val="0"/>
      <w:marBottom w:val="0"/>
      <w:divBdr>
        <w:top w:val="none" w:sz="0" w:space="0" w:color="auto"/>
        <w:left w:val="none" w:sz="0" w:space="0" w:color="auto"/>
        <w:bottom w:val="none" w:sz="0" w:space="0" w:color="auto"/>
        <w:right w:val="none" w:sz="0" w:space="0" w:color="auto"/>
      </w:divBdr>
    </w:div>
    <w:div w:id="271129400">
      <w:bodyDiv w:val="1"/>
      <w:marLeft w:val="0"/>
      <w:marRight w:val="0"/>
      <w:marTop w:val="0"/>
      <w:marBottom w:val="0"/>
      <w:divBdr>
        <w:top w:val="none" w:sz="0" w:space="0" w:color="auto"/>
        <w:left w:val="none" w:sz="0" w:space="0" w:color="auto"/>
        <w:bottom w:val="none" w:sz="0" w:space="0" w:color="auto"/>
        <w:right w:val="none" w:sz="0" w:space="0" w:color="auto"/>
      </w:divBdr>
      <w:divsChild>
        <w:div w:id="194202019">
          <w:marLeft w:val="0"/>
          <w:marRight w:val="0"/>
          <w:marTop w:val="0"/>
          <w:marBottom w:val="0"/>
          <w:divBdr>
            <w:top w:val="none" w:sz="0" w:space="0" w:color="auto"/>
            <w:left w:val="none" w:sz="0" w:space="0" w:color="auto"/>
            <w:bottom w:val="none" w:sz="0" w:space="0" w:color="auto"/>
            <w:right w:val="none" w:sz="0" w:space="0" w:color="auto"/>
          </w:divBdr>
        </w:div>
        <w:div w:id="1942374816">
          <w:marLeft w:val="0"/>
          <w:marRight w:val="0"/>
          <w:marTop w:val="0"/>
          <w:marBottom w:val="0"/>
          <w:divBdr>
            <w:top w:val="none" w:sz="0" w:space="0" w:color="auto"/>
            <w:left w:val="none" w:sz="0" w:space="0" w:color="auto"/>
            <w:bottom w:val="none" w:sz="0" w:space="0" w:color="auto"/>
            <w:right w:val="none" w:sz="0" w:space="0" w:color="auto"/>
          </w:divBdr>
        </w:div>
      </w:divsChild>
    </w:div>
    <w:div w:id="389766090">
      <w:bodyDiv w:val="1"/>
      <w:marLeft w:val="0"/>
      <w:marRight w:val="0"/>
      <w:marTop w:val="0"/>
      <w:marBottom w:val="0"/>
      <w:divBdr>
        <w:top w:val="none" w:sz="0" w:space="0" w:color="auto"/>
        <w:left w:val="none" w:sz="0" w:space="0" w:color="auto"/>
        <w:bottom w:val="none" w:sz="0" w:space="0" w:color="auto"/>
        <w:right w:val="none" w:sz="0" w:space="0" w:color="auto"/>
      </w:divBdr>
      <w:divsChild>
        <w:div w:id="495000528">
          <w:marLeft w:val="547"/>
          <w:marRight w:val="0"/>
          <w:marTop w:val="130"/>
          <w:marBottom w:val="0"/>
          <w:divBdr>
            <w:top w:val="none" w:sz="0" w:space="0" w:color="auto"/>
            <w:left w:val="none" w:sz="0" w:space="0" w:color="auto"/>
            <w:bottom w:val="none" w:sz="0" w:space="0" w:color="auto"/>
            <w:right w:val="none" w:sz="0" w:space="0" w:color="auto"/>
          </w:divBdr>
        </w:div>
      </w:divsChild>
    </w:div>
    <w:div w:id="434249918">
      <w:bodyDiv w:val="1"/>
      <w:marLeft w:val="0"/>
      <w:marRight w:val="0"/>
      <w:marTop w:val="0"/>
      <w:marBottom w:val="0"/>
      <w:divBdr>
        <w:top w:val="none" w:sz="0" w:space="0" w:color="auto"/>
        <w:left w:val="none" w:sz="0" w:space="0" w:color="auto"/>
        <w:bottom w:val="none" w:sz="0" w:space="0" w:color="auto"/>
        <w:right w:val="none" w:sz="0" w:space="0" w:color="auto"/>
      </w:divBdr>
    </w:div>
    <w:div w:id="488862872">
      <w:bodyDiv w:val="1"/>
      <w:marLeft w:val="0"/>
      <w:marRight w:val="0"/>
      <w:marTop w:val="0"/>
      <w:marBottom w:val="0"/>
      <w:divBdr>
        <w:top w:val="none" w:sz="0" w:space="0" w:color="auto"/>
        <w:left w:val="none" w:sz="0" w:space="0" w:color="auto"/>
        <w:bottom w:val="none" w:sz="0" w:space="0" w:color="auto"/>
        <w:right w:val="none" w:sz="0" w:space="0" w:color="auto"/>
      </w:divBdr>
    </w:div>
    <w:div w:id="557279114">
      <w:bodyDiv w:val="1"/>
      <w:marLeft w:val="0"/>
      <w:marRight w:val="0"/>
      <w:marTop w:val="0"/>
      <w:marBottom w:val="0"/>
      <w:divBdr>
        <w:top w:val="none" w:sz="0" w:space="0" w:color="auto"/>
        <w:left w:val="none" w:sz="0" w:space="0" w:color="auto"/>
        <w:bottom w:val="none" w:sz="0" w:space="0" w:color="auto"/>
        <w:right w:val="none" w:sz="0" w:space="0" w:color="auto"/>
      </w:divBdr>
    </w:div>
    <w:div w:id="561914129">
      <w:bodyDiv w:val="1"/>
      <w:marLeft w:val="0"/>
      <w:marRight w:val="0"/>
      <w:marTop w:val="0"/>
      <w:marBottom w:val="0"/>
      <w:divBdr>
        <w:top w:val="none" w:sz="0" w:space="0" w:color="auto"/>
        <w:left w:val="none" w:sz="0" w:space="0" w:color="auto"/>
        <w:bottom w:val="none" w:sz="0" w:space="0" w:color="auto"/>
        <w:right w:val="none" w:sz="0" w:space="0" w:color="auto"/>
      </w:divBdr>
      <w:divsChild>
        <w:div w:id="653875510">
          <w:marLeft w:val="547"/>
          <w:marRight w:val="0"/>
          <w:marTop w:val="115"/>
          <w:marBottom w:val="0"/>
          <w:divBdr>
            <w:top w:val="none" w:sz="0" w:space="0" w:color="auto"/>
            <w:left w:val="none" w:sz="0" w:space="0" w:color="auto"/>
            <w:bottom w:val="none" w:sz="0" w:space="0" w:color="auto"/>
            <w:right w:val="none" w:sz="0" w:space="0" w:color="auto"/>
          </w:divBdr>
        </w:div>
      </w:divsChild>
    </w:div>
    <w:div w:id="791166380">
      <w:bodyDiv w:val="1"/>
      <w:marLeft w:val="0"/>
      <w:marRight w:val="0"/>
      <w:marTop w:val="0"/>
      <w:marBottom w:val="0"/>
      <w:divBdr>
        <w:top w:val="none" w:sz="0" w:space="0" w:color="auto"/>
        <w:left w:val="none" w:sz="0" w:space="0" w:color="auto"/>
        <w:bottom w:val="none" w:sz="0" w:space="0" w:color="auto"/>
        <w:right w:val="none" w:sz="0" w:space="0" w:color="auto"/>
      </w:divBdr>
      <w:divsChild>
        <w:div w:id="510805029">
          <w:marLeft w:val="0"/>
          <w:marRight w:val="0"/>
          <w:marTop w:val="0"/>
          <w:marBottom w:val="0"/>
          <w:divBdr>
            <w:top w:val="none" w:sz="0" w:space="0" w:color="auto"/>
            <w:left w:val="none" w:sz="0" w:space="0" w:color="auto"/>
            <w:bottom w:val="none" w:sz="0" w:space="0" w:color="auto"/>
            <w:right w:val="none" w:sz="0" w:space="0" w:color="auto"/>
          </w:divBdr>
        </w:div>
        <w:div w:id="1262183505">
          <w:marLeft w:val="0"/>
          <w:marRight w:val="0"/>
          <w:marTop w:val="0"/>
          <w:marBottom w:val="0"/>
          <w:divBdr>
            <w:top w:val="none" w:sz="0" w:space="0" w:color="auto"/>
            <w:left w:val="none" w:sz="0" w:space="0" w:color="auto"/>
            <w:bottom w:val="none" w:sz="0" w:space="0" w:color="auto"/>
            <w:right w:val="none" w:sz="0" w:space="0" w:color="auto"/>
          </w:divBdr>
        </w:div>
        <w:div w:id="1282372726">
          <w:marLeft w:val="0"/>
          <w:marRight w:val="0"/>
          <w:marTop w:val="0"/>
          <w:marBottom w:val="0"/>
          <w:divBdr>
            <w:top w:val="none" w:sz="0" w:space="0" w:color="auto"/>
            <w:left w:val="none" w:sz="0" w:space="0" w:color="auto"/>
            <w:bottom w:val="none" w:sz="0" w:space="0" w:color="auto"/>
            <w:right w:val="none" w:sz="0" w:space="0" w:color="auto"/>
          </w:divBdr>
        </w:div>
        <w:div w:id="1925411179">
          <w:marLeft w:val="0"/>
          <w:marRight w:val="0"/>
          <w:marTop w:val="0"/>
          <w:marBottom w:val="0"/>
          <w:divBdr>
            <w:top w:val="none" w:sz="0" w:space="0" w:color="auto"/>
            <w:left w:val="none" w:sz="0" w:space="0" w:color="auto"/>
            <w:bottom w:val="none" w:sz="0" w:space="0" w:color="auto"/>
            <w:right w:val="none" w:sz="0" w:space="0" w:color="auto"/>
          </w:divBdr>
        </w:div>
      </w:divsChild>
    </w:div>
    <w:div w:id="1008797459">
      <w:bodyDiv w:val="1"/>
      <w:marLeft w:val="0"/>
      <w:marRight w:val="0"/>
      <w:marTop w:val="0"/>
      <w:marBottom w:val="0"/>
      <w:divBdr>
        <w:top w:val="none" w:sz="0" w:space="0" w:color="auto"/>
        <w:left w:val="none" w:sz="0" w:space="0" w:color="auto"/>
        <w:bottom w:val="none" w:sz="0" w:space="0" w:color="auto"/>
        <w:right w:val="none" w:sz="0" w:space="0" w:color="auto"/>
      </w:divBdr>
      <w:divsChild>
        <w:div w:id="187186636">
          <w:marLeft w:val="0"/>
          <w:marRight w:val="0"/>
          <w:marTop w:val="0"/>
          <w:marBottom w:val="0"/>
          <w:divBdr>
            <w:top w:val="none" w:sz="0" w:space="0" w:color="auto"/>
            <w:left w:val="none" w:sz="0" w:space="0" w:color="auto"/>
            <w:bottom w:val="none" w:sz="0" w:space="0" w:color="auto"/>
            <w:right w:val="none" w:sz="0" w:space="0" w:color="auto"/>
          </w:divBdr>
        </w:div>
        <w:div w:id="855460253">
          <w:marLeft w:val="0"/>
          <w:marRight w:val="0"/>
          <w:marTop w:val="0"/>
          <w:marBottom w:val="0"/>
          <w:divBdr>
            <w:top w:val="none" w:sz="0" w:space="0" w:color="auto"/>
            <w:left w:val="none" w:sz="0" w:space="0" w:color="auto"/>
            <w:bottom w:val="none" w:sz="0" w:space="0" w:color="auto"/>
            <w:right w:val="none" w:sz="0" w:space="0" w:color="auto"/>
          </w:divBdr>
        </w:div>
        <w:div w:id="1505320981">
          <w:marLeft w:val="0"/>
          <w:marRight w:val="0"/>
          <w:marTop w:val="0"/>
          <w:marBottom w:val="0"/>
          <w:divBdr>
            <w:top w:val="none" w:sz="0" w:space="0" w:color="auto"/>
            <w:left w:val="none" w:sz="0" w:space="0" w:color="auto"/>
            <w:bottom w:val="none" w:sz="0" w:space="0" w:color="auto"/>
            <w:right w:val="none" w:sz="0" w:space="0" w:color="auto"/>
          </w:divBdr>
        </w:div>
        <w:div w:id="1695109351">
          <w:marLeft w:val="0"/>
          <w:marRight w:val="0"/>
          <w:marTop w:val="0"/>
          <w:marBottom w:val="0"/>
          <w:divBdr>
            <w:top w:val="none" w:sz="0" w:space="0" w:color="auto"/>
            <w:left w:val="none" w:sz="0" w:space="0" w:color="auto"/>
            <w:bottom w:val="none" w:sz="0" w:space="0" w:color="auto"/>
            <w:right w:val="none" w:sz="0" w:space="0" w:color="auto"/>
          </w:divBdr>
        </w:div>
      </w:divsChild>
    </w:div>
    <w:div w:id="1203253483">
      <w:bodyDiv w:val="1"/>
      <w:marLeft w:val="0"/>
      <w:marRight w:val="0"/>
      <w:marTop w:val="0"/>
      <w:marBottom w:val="0"/>
      <w:divBdr>
        <w:top w:val="none" w:sz="0" w:space="0" w:color="auto"/>
        <w:left w:val="none" w:sz="0" w:space="0" w:color="auto"/>
        <w:bottom w:val="none" w:sz="0" w:space="0" w:color="auto"/>
        <w:right w:val="none" w:sz="0" w:space="0" w:color="auto"/>
      </w:divBdr>
    </w:div>
    <w:div w:id="1249929117">
      <w:bodyDiv w:val="1"/>
      <w:marLeft w:val="0"/>
      <w:marRight w:val="0"/>
      <w:marTop w:val="0"/>
      <w:marBottom w:val="0"/>
      <w:divBdr>
        <w:top w:val="none" w:sz="0" w:space="0" w:color="auto"/>
        <w:left w:val="none" w:sz="0" w:space="0" w:color="auto"/>
        <w:bottom w:val="none" w:sz="0" w:space="0" w:color="auto"/>
        <w:right w:val="none" w:sz="0" w:space="0" w:color="auto"/>
      </w:divBdr>
      <w:divsChild>
        <w:div w:id="274678313">
          <w:marLeft w:val="547"/>
          <w:marRight w:val="0"/>
          <w:marTop w:val="130"/>
          <w:marBottom w:val="0"/>
          <w:divBdr>
            <w:top w:val="none" w:sz="0" w:space="0" w:color="auto"/>
            <w:left w:val="none" w:sz="0" w:space="0" w:color="auto"/>
            <w:bottom w:val="none" w:sz="0" w:space="0" w:color="auto"/>
            <w:right w:val="none" w:sz="0" w:space="0" w:color="auto"/>
          </w:divBdr>
        </w:div>
      </w:divsChild>
    </w:div>
    <w:div w:id="1425104942">
      <w:bodyDiv w:val="1"/>
      <w:marLeft w:val="0"/>
      <w:marRight w:val="0"/>
      <w:marTop w:val="0"/>
      <w:marBottom w:val="0"/>
      <w:divBdr>
        <w:top w:val="none" w:sz="0" w:space="0" w:color="auto"/>
        <w:left w:val="none" w:sz="0" w:space="0" w:color="auto"/>
        <w:bottom w:val="none" w:sz="0" w:space="0" w:color="auto"/>
        <w:right w:val="none" w:sz="0" w:space="0" w:color="auto"/>
      </w:divBdr>
      <w:divsChild>
        <w:div w:id="6180386">
          <w:marLeft w:val="0"/>
          <w:marRight w:val="0"/>
          <w:marTop w:val="0"/>
          <w:marBottom w:val="0"/>
          <w:divBdr>
            <w:top w:val="none" w:sz="0" w:space="0" w:color="auto"/>
            <w:left w:val="none" w:sz="0" w:space="0" w:color="auto"/>
            <w:bottom w:val="none" w:sz="0" w:space="0" w:color="auto"/>
            <w:right w:val="none" w:sz="0" w:space="0" w:color="auto"/>
          </w:divBdr>
        </w:div>
        <w:div w:id="24210446">
          <w:marLeft w:val="0"/>
          <w:marRight w:val="0"/>
          <w:marTop w:val="0"/>
          <w:marBottom w:val="0"/>
          <w:divBdr>
            <w:top w:val="none" w:sz="0" w:space="0" w:color="auto"/>
            <w:left w:val="none" w:sz="0" w:space="0" w:color="auto"/>
            <w:bottom w:val="none" w:sz="0" w:space="0" w:color="auto"/>
            <w:right w:val="none" w:sz="0" w:space="0" w:color="auto"/>
          </w:divBdr>
        </w:div>
        <w:div w:id="53234448">
          <w:marLeft w:val="0"/>
          <w:marRight w:val="0"/>
          <w:marTop w:val="0"/>
          <w:marBottom w:val="0"/>
          <w:divBdr>
            <w:top w:val="none" w:sz="0" w:space="0" w:color="auto"/>
            <w:left w:val="none" w:sz="0" w:space="0" w:color="auto"/>
            <w:bottom w:val="none" w:sz="0" w:space="0" w:color="auto"/>
            <w:right w:val="none" w:sz="0" w:space="0" w:color="auto"/>
          </w:divBdr>
        </w:div>
        <w:div w:id="124205342">
          <w:marLeft w:val="0"/>
          <w:marRight w:val="0"/>
          <w:marTop w:val="0"/>
          <w:marBottom w:val="0"/>
          <w:divBdr>
            <w:top w:val="none" w:sz="0" w:space="0" w:color="auto"/>
            <w:left w:val="none" w:sz="0" w:space="0" w:color="auto"/>
            <w:bottom w:val="none" w:sz="0" w:space="0" w:color="auto"/>
            <w:right w:val="none" w:sz="0" w:space="0" w:color="auto"/>
          </w:divBdr>
        </w:div>
        <w:div w:id="224027919">
          <w:marLeft w:val="0"/>
          <w:marRight w:val="0"/>
          <w:marTop w:val="0"/>
          <w:marBottom w:val="0"/>
          <w:divBdr>
            <w:top w:val="none" w:sz="0" w:space="0" w:color="auto"/>
            <w:left w:val="none" w:sz="0" w:space="0" w:color="auto"/>
            <w:bottom w:val="none" w:sz="0" w:space="0" w:color="auto"/>
            <w:right w:val="none" w:sz="0" w:space="0" w:color="auto"/>
          </w:divBdr>
        </w:div>
        <w:div w:id="246809278">
          <w:marLeft w:val="0"/>
          <w:marRight w:val="0"/>
          <w:marTop w:val="0"/>
          <w:marBottom w:val="0"/>
          <w:divBdr>
            <w:top w:val="none" w:sz="0" w:space="0" w:color="auto"/>
            <w:left w:val="none" w:sz="0" w:space="0" w:color="auto"/>
            <w:bottom w:val="none" w:sz="0" w:space="0" w:color="auto"/>
            <w:right w:val="none" w:sz="0" w:space="0" w:color="auto"/>
          </w:divBdr>
        </w:div>
        <w:div w:id="311257473">
          <w:marLeft w:val="0"/>
          <w:marRight w:val="0"/>
          <w:marTop w:val="0"/>
          <w:marBottom w:val="0"/>
          <w:divBdr>
            <w:top w:val="none" w:sz="0" w:space="0" w:color="auto"/>
            <w:left w:val="none" w:sz="0" w:space="0" w:color="auto"/>
            <w:bottom w:val="none" w:sz="0" w:space="0" w:color="auto"/>
            <w:right w:val="none" w:sz="0" w:space="0" w:color="auto"/>
          </w:divBdr>
        </w:div>
        <w:div w:id="313488048">
          <w:marLeft w:val="0"/>
          <w:marRight w:val="0"/>
          <w:marTop w:val="0"/>
          <w:marBottom w:val="0"/>
          <w:divBdr>
            <w:top w:val="none" w:sz="0" w:space="0" w:color="auto"/>
            <w:left w:val="none" w:sz="0" w:space="0" w:color="auto"/>
            <w:bottom w:val="none" w:sz="0" w:space="0" w:color="auto"/>
            <w:right w:val="none" w:sz="0" w:space="0" w:color="auto"/>
          </w:divBdr>
        </w:div>
        <w:div w:id="314530515">
          <w:marLeft w:val="0"/>
          <w:marRight w:val="0"/>
          <w:marTop w:val="0"/>
          <w:marBottom w:val="0"/>
          <w:divBdr>
            <w:top w:val="none" w:sz="0" w:space="0" w:color="auto"/>
            <w:left w:val="none" w:sz="0" w:space="0" w:color="auto"/>
            <w:bottom w:val="none" w:sz="0" w:space="0" w:color="auto"/>
            <w:right w:val="none" w:sz="0" w:space="0" w:color="auto"/>
          </w:divBdr>
        </w:div>
        <w:div w:id="336032245">
          <w:marLeft w:val="0"/>
          <w:marRight w:val="0"/>
          <w:marTop w:val="0"/>
          <w:marBottom w:val="0"/>
          <w:divBdr>
            <w:top w:val="none" w:sz="0" w:space="0" w:color="auto"/>
            <w:left w:val="none" w:sz="0" w:space="0" w:color="auto"/>
            <w:bottom w:val="none" w:sz="0" w:space="0" w:color="auto"/>
            <w:right w:val="none" w:sz="0" w:space="0" w:color="auto"/>
          </w:divBdr>
        </w:div>
        <w:div w:id="364526223">
          <w:marLeft w:val="0"/>
          <w:marRight w:val="0"/>
          <w:marTop w:val="0"/>
          <w:marBottom w:val="0"/>
          <w:divBdr>
            <w:top w:val="none" w:sz="0" w:space="0" w:color="auto"/>
            <w:left w:val="none" w:sz="0" w:space="0" w:color="auto"/>
            <w:bottom w:val="none" w:sz="0" w:space="0" w:color="auto"/>
            <w:right w:val="none" w:sz="0" w:space="0" w:color="auto"/>
          </w:divBdr>
        </w:div>
        <w:div w:id="394204813">
          <w:marLeft w:val="0"/>
          <w:marRight w:val="0"/>
          <w:marTop w:val="0"/>
          <w:marBottom w:val="0"/>
          <w:divBdr>
            <w:top w:val="none" w:sz="0" w:space="0" w:color="auto"/>
            <w:left w:val="none" w:sz="0" w:space="0" w:color="auto"/>
            <w:bottom w:val="none" w:sz="0" w:space="0" w:color="auto"/>
            <w:right w:val="none" w:sz="0" w:space="0" w:color="auto"/>
          </w:divBdr>
        </w:div>
        <w:div w:id="408771251">
          <w:marLeft w:val="0"/>
          <w:marRight w:val="0"/>
          <w:marTop w:val="0"/>
          <w:marBottom w:val="0"/>
          <w:divBdr>
            <w:top w:val="none" w:sz="0" w:space="0" w:color="auto"/>
            <w:left w:val="none" w:sz="0" w:space="0" w:color="auto"/>
            <w:bottom w:val="none" w:sz="0" w:space="0" w:color="auto"/>
            <w:right w:val="none" w:sz="0" w:space="0" w:color="auto"/>
          </w:divBdr>
        </w:div>
        <w:div w:id="409544592">
          <w:marLeft w:val="0"/>
          <w:marRight w:val="0"/>
          <w:marTop w:val="0"/>
          <w:marBottom w:val="0"/>
          <w:divBdr>
            <w:top w:val="none" w:sz="0" w:space="0" w:color="auto"/>
            <w:left w:val="none" w:sz="0" w:space="0" w:color="auto"/>
            <w:bottom w:val="none" w:sz="0" w:space="0" w:color="auto"/>
            <w:right w:val="none" w:sz="0" w:space="0" w:color="auto"/>
          </w:divBdr>
        </w:div>
        <w:div w:id="442304253">
          <w:marLeft w:val="0"/>
          <w:marRight w:val="0"/>
          <w:marTop w:val="0"/>
          <w:marBottom w:val="0"/>
          <w:divBdr>
            <w:top w:val="none" w:sz="0" w:space="0" w:color="auto"/>
            <w:left w:val="none" w:sz="0" w:space="0" w:color="auto"/>
            <w:bottom w:val="none" w:sz="0" w:space="0" w:color="auto"/>
            <w:right w:val="none" w:sz="0" w:space="0" w:color="auto"/>
          </w:divBdr>
        </w:div>
        <w:div w:id="476729474">
          <w:marLeft w:val="0"/>
          <w:marRight w:val="0"/>
          <w:marTop w:val="0"/>
          <w:marBottom w:val="0"/>
          <w:divBdr>
            <w:top w:val="none" w:sz="0" w:space="0" w:color="auto"/>
            <w:left w:val="none" w:sz="0" w:space="0" w:color="auto"/>
            <w:bottom w:val="none" w:sz="0" w:space="0" w:color="auto"/>
            <w:right w:val="none" w:sz="0" w:space="0" w:color="auto"/>
          </w:divBdr>
        </w:div>
        <w:div w:id="526254638">
          <w:marLeft w:val="0"/>
          <w:marRight w:val="0"/>
          <w:marTop w:val="0"/>
          <w:marBottom w:val="0"/>
          <w:divBdr>
            <w:top w:val="none" w:sz="0" w:space="0" w:color="auto"/>
            <w:left w:val="none" w:sz="0" w:space="0" w:color="auto"/>
            <w:bottom w:val="none" w:sz="0" w:space="0" w:color="auto"/>
            <w:right w:val="none" w:sz="0" w:space="0" w:color="auto"/>
          </w:divBdr>
        </w:div>
        <w:div w:id="573125422">
          <w:marLeft w:val="0"/>
          <w:marRight w:val="0"/>
          <w:marTop w:val="0"/>
          <w:marBottom w:val="0"/>
          <w:divBdr>
            <w:top w:val="none" w:sz="0" w:space="0" w:color="auto"/>
            <w:left w:val="none" w:sz="0" w:space="0" w:color="auto"/>
            <w:bottom w:val="none" w:sz="0" w:space="0" w:color="auto"/>
            <w:right w:val="none" w:sz="0" w:space="0" w:color="auto"/>
          </w:divBdr>
        </w:div>
        <w:div w:id="604504998">
          <w:marLeft w:val="0"/>
          <w:marRight w:val="0"/>
          <w:marTop w:val="0"/>
          <w:marBottom w:val="0"/>
          <w:divBdr>
            <w:top w:val="none" w:sz="0" w:space="0" w:color="auto"/>
            <w:left w:val="none" w:sz="0" w:space="0" w:color="auto"/>
            <w:bottom w:val="none" w:sz="0" w:space="0" w:color="auto"/>
            <w:right w:val="none" w:sz="0" w:space="0" w:color="auto"/>
          </w:divBdr>
        </w:div>
        <w:div w:id="608584345">
          <w:marLeft w:val="0"/>
          <w:marRight w:val="0"/>
          <w:marTop w:val="0"/>
          <w:marBottom w:val="0"/>
          <w:divBdr>
            <w:top w:val="none" w:sz="0" w:space="0" w:color="auto"/>
            <w:left w:val="none" w:sz="0" w:space="0" w:color="auto"/>
            <w:bottom w:val="none" w:sz="0" w:space="0" w:color="auto"/>
            <w:right w:val="none" w:sz="0" w:space="0" w:color="auto"/>
          </w:divBdr>
        </w:div>
        <w:div w:id="638266303">
          <w:marLeft w:val="0"/>
          <w:marRight w:val="0"/>
          <w:marTop w:val="0"/>
          <w:marBottom w:val="0"/>
          <w:divBdr>
            <w:top w:val="none" w:sz="0" w:space="0" w:color="auto"/>
            <w:left w:val="none" w:sz="0" w:space="0" w:color="auto"/>
            <w:bottom w:val="none" w:sz="0" w:space="0" w:color="auto"/>
            <w:right w:val="none" w:sz="0" w:space="0" w:color="auto"/>
          </w:divBdr>
        </w:div>
        <w:div w:id="642928349">
          <w:marLeft w:val="0"/>
          <w:marRight w:val="0"/>
          <w:marTop w:val="0"/>
          <w:marBottom w:val="0"/>
          <w:divBdr>
            <w:top w:val="none" w:sz="0" w:space="0" w:color="auto"/>
            <w:left w:val="none" w:sz="0" w:space="0" w:color="auto"/>
            <w:bottom w:val="none" w:sz="0" w:space="0" w:color="auto"/>
            <w:right w:val="none" w:sz="0" w:space="0" w:color="auto"/>
          </w:divBdr>
        </w:div>
        <w:div w:id="647125187">
          <w:marLeft w:val="0"/>
          <w:marRight w:val="0"/>
          <w:marTop w:val="0"/>
          <w:marBottom w:val="0"/>
          <w:divBdr>
            <w:top w:val="none" w:sz="0" w:space="0" w:color="auto"/>
            <w:left w:val="none" w:sz="0" w:space="0" w:color="auto"/>
            <w:bottom w:val="none" w:sz="0" w:space="0" w:color="auto"/>
            <w:right w:val="none" w:sz="0" w:space="0" w:color="auto"/>
          </w:divBdr>
        </w:div>
        <w:div w:id="664360980">
          <w:marLeft w:val="0"/>
          <w:marRight w:val="0"/>
          <w:marTop w:val="0"/>
          <w:marBottom w:val="0"/>
          <w:divBdr>
            <w:top w:val="none" w:sz="0" w:space="0" w:color="auto"/>
            <w:left w:val="none" w:sz="0" w:space="0" w:color="auto"/>
            <w:bottom w:val="none" w:sz="0" w:space="0" w:color="auto"/>
            <w:right w:val="none" w:sz="0" w:space="0" w:color="auto"/>
          </w:divBdr>
        </w:div>
        <w:div w:id="729502943">
          <w:marLeft w:val="0"/>
          <w:marRight w:val="0"/>
          <w:marTop w:val="0"/>
          <w:marBottom w:val="0"/>
          <w:divBdr>
            <w:top w:val="none" w:sz="0" w:space="0" w:color="auto"/>
            <w:left w:val="none" w:sz="0" w:space="0" w:color="auto"/>
            <w:bottom w:val="none" w:sz="0" w:space="0" w:color="auto"/>
            <w:right w:val="none" w:sz="0" w:space="0" w:color="auto"/>
          </w:divBdr>
        </w:div>
        <w:div w:id="758327297">
          <w:marLeft w:val="0"/>
          <w:marRight w:val="0"/>
          <w:marTop w:val="0"/>
          <w:marBottom w:val="0"/>
          <w:divBdr>
            <w:top w:val="none" w:sz="0" w:space="0" w:color="auto"/>
            <w:left w:val="none" w:sz="0" w:space="0" w:color="auto"/>
            <w:bottom w:val="none" w:sz="0" w:space="0" w:color="auto"/>
            <w:right w:val="none" w:sz="0" w:space="0" w:color="auto"/>
          </w:divBdr>
        </w:div>
        <w:div w:id="829832279">
          <w:marLeft w:val="0"/>
          <w:marRight w:val="0"/>
          <w:marTop w:val="0"/>
          <w:marBottom w:val="0"/>
          <w:divBdr>
            <w:top w:val="none" w:sz="0" w:space="0" w:color="auto"/>
            <w:left w:val="none" w:sz="0" w:space="0" w:color="auto"/>
            <w:bottom w:val="none" w:sz="0" w:space="0" w:color="auto"/>
            <w:right w:val="none" w:sz="0" w:space="0" w:color="auto"/>
          </w:divBdr>
        </w:div>
        <w:div w:id="895169544">
          <w:marLeft w:val="0"/>
          <w:marRight w:val="0"/>
          <w:marTop w:val="0"/>
          <w:marBottom w:val="0"/>
          <w:divBdr>
            <w:top w:val="none" w:sz="0" w:space="0" w:color="auto"/>
            <w:left w:val="none" w:sz="0" w:space="0" w:color="auto"/>
            <w:bottom w:val="none" w:sz="0" w:space="0" w:color="auto"/>
            <w:right w:val="none" w:sz="0" w:space="0" w:color="auto"/>
          </w:divBdr>
        </w:div>
        <w:div w:id="922297717">
          <w:marLeft w:val="0"/>
          <w:marRight w:val="0"/>
          <w:marTop w:val="0"/>
          <w:marBottom w:val="0"/>
          <w:divBdr>
            <w:top w:val="none" w:sz="0" w:space="0" w:color="auto"/>
            <w:left w:val="none" w:sz="0" w:space="0" w:color="auto"/>
            <w:bottom w:val="none" w:sz="0" w:space="0" w:color="auto"/>
            <w:right w:val="none" w:sz="0" w:space="0" w:color="auto"/>
          </w:divBdr>
        </w:div>
        <w:div w:id="947390056">
          <w:marLeft w:val="0"/>
          <w:marRight w:val="0"/>
          <w:marTop w:val="0"/>
          <w:marBottom w:val="0"/>
          <w:divBdr>
            <w:top w:val="none" w:sz="0" w:space="0" w:color="auto"/>
            <w:left w:val="none" w:sz="0" w:space="0" w:color="auto"/>
            <w:bottom w:val="none" w:sz="0" w:space="0" w:color="auto"/>
            <w:right w:val="none" w:sz="0" w:space="0" w:color="auto"/>
          </w:divBdr>
        </w:div>
        <w:div w:id="986402642">
          <w:marLeft w:val="0"/>
          <w:marRight w:val="0"/>
          <w:marTop w:val="0"/>
          <w:marBottom w:val="0"/>
          <w:divBdr>
            <w:top w:val="none" w:sz="0" w:space="0" w:color="auto"/>
            <w:left w:val="none" w:sz="0" w:space="0" w:color="auto"/>
            <w:bottom w:val="none" w:sz="0" w:space="0" w:color="auto"/>
            <w:right w:val="none" w:sz="0" w:space="0" w:color="auto"/>
          </w:divBdr>
        </w:div>
        <w:div w:id="1020006287">
          <w:marLeft w:val="0"/>
          <w:marRight w:val="0"/>
          <w:marTop w:val="0"/>
          <w:marBottom w:val="0"/>
          <w:divBdr>
            <w:top w:val="none" w:sz="0" w:space="0" w:color="auto"/>
            <w:left w:val="none" w:sz="0" w:space="0" w:color="auto"/>
            <w:bottom w:val="none" w:sz="0" w:space="0" w:color="auto"/>
            <w:right w:val="none" w:sz="0" w:space="0" w:color="auto"/>
          </w:divBdr>
        </w:div>
        <w:div w:id="1056396206">
          <w:marLeft w:val="0"/>
          <w:marRight w:val="0"/>
          <w:marTop w:val="0"/>
          <w:marBottom w:val="0"/>
          <w:divBdr>
            <w:top w:val="none" w:sz="0" w:space="0" w:color="auto"/>
            <w:left w:val="none" w:sz="0" w:space="0" w:color="auto"/>
            <w:bottom w:val="none" w:sz="0" w:space="0" w:color="auto"/>
            <w:right w:val="none" w:sz="0" w:space="0" w:color="auto"/>
          </w:divBdr>
        </w:div>
        <w:div w:id="1073043754">
          <w:marLeft w:val="0"/>
          <w:marRight w:val="0"/>
          <w:marTop w:val="0"/>
          <w:marBottom w:val="0"/>
          <w:divBdr>
            <w:top w:val="none" w:sz="0" w:space="0" w:color="auto"/>
            <w:left w:val="none" w:sz="0" w:space="0" w:color="auto"/>
            <w:bottom w:val="none" w:sz="0" w:space="0" w:color="auto"/>
            <w:right w:val="none" w:sz="0" w:space="0" w:color="auto"/>
          </w:divBdr>
        </w:div>
        <w:div w:id="1108353288">
          <w:marLeft w:val="0"/>
          <w:marRight w:val="0"/>
          <w:marTop w:val="0"/>
          <w:marBottom w:val="0"/>
          <w:divBdr>
            <w:top w:val="none" w:sz="0" w:space="0" w:color="auto"/>
            <w:left w:val="none" w:sz="0" w:space="0" w:color="auto"/>
            <w:bottom w:val="none" w:sz="0" w:space="0" w:color="auto"/>
            <w:right w:val="none" w:sz="0" w:space="0" w:color="auto"/>
          </w:divBdr>
        </w:div>
        <w:div w:id="1140423305">
          <w:marLeft w:val="0"/>
          <w:marRight w:val="0"/>
          <w:marTop w:val="0"/>
          <w:marBottom w:val="0"/>
          <w:divBdr>
            <w:top w:val="none" w:sz="0" w:space="0" w:color="auto"/>
            <w:left w:val="none" w:sz="0" w:space="0" w:color="auto"/>
            <w:bottom w:val="none" w:sz="0" w:space="0" w:color="auto"/>
            <w:right w:val="none" w:sz="0" w:space="0" w:color="auto"/>
          </w:divBdr>
        </w:div>
        <w:div w:id="1232036125">
          <w:marLeft w:val="0"/>
          <w:marRight w:val="0"/>
          <w:marTop w:val="0"/>
          <w:marBottom w:val="0"/>
          <w:divBdr>
            <w:top w:val="none" w:sz="0" w:space="0" w:color="auto"/>
            <w:left w:val="none" w:sz="0" w:space="0" w:color="auto"/>
            <w:bottom w:val="none" w:sz="0" w:space="0" w:color="auto"/>
            <w:right w:val="none" w:sz="0" w:space="0" w:color="auto"/>
          </w:divBdr>
        </w:div>
        <w:div w:id="1283226824">
          <w:marLeft w:val="0"/>
          <w:marRight w:val="0"/>
          <w:marTop w:val="0"/>
          <w:marBottom w:val="0"/>
          <w:divBdr>
            <w:top w:val="none" w:sz="0" w:space="0" w:color="auto"/>
            <w:left w:val="none" w:sz="0" w:space="0" w:color="auto"/>
            <w:bottom w:val="none" w:sz="0" w:space="0" w:color="auto"/>
            <w:right w:val="none" w:sz="0" w:space="0" w:color="auto"/>
          </w:divBdr>
        </w:div>
        <w:div w:id="1323125727">
          <w:marLeft w:val="0"/>
          <w:marRight w:val="0"/>
          <w:marTop w:val="0"/>
          <w:marBottom w:val="0"/>
          <w:divBdr>
            <w:top w:val="none" w:sz="0" w:space="0" w:color="auto"/>
            <w:left w:val="none" w:sz="0" w:space="0" w:color="auto"/>
            <w:bottom w:val="none" w:sz="0" w:space="0" w:color="auto"/>
            <w:right w:val="none" w:sz="0" w:space="0" w:color="auto"/>
          </w:divBdr>
        </w:div>
        <w:div w:id="1375420791">
          <w:marLeft w:val="0"/>
          <w:marRight w:val="0"/>
          <w:marTop w:val="0"/>
          <w:marBottom w:val="0"/>
          <w:divBdr>
            <w:top w:val="none" w:sz="0" w:space="0" w:color="auto"/>
            <w:left w:val="none" w:sz="0" w:space="0" w:color="auto"/>
            <w:bottom w:val="none" w:sz="0" w:space="0" w:color="auto"/>
            <w:right w:val="none" w:sz="0" w:space="0" w:color="auto"/>
          </w:divBdr>
        </w:div>
        <w:div w:id="1384795923">
          <w:marLeft w:val="0"/>
          <w:marRight w:val="0"/>
          <w:marTop w:val="0"/>
          <w:marBottom w:val="0"/>
          <w:divBdr>
            <w:top w:val="none" w:sz="0" w:space="0" w:color="auto"/>
            <w:left w:val="none" w:sz="0" w:space="0" w:color="auto"/>
            <w:bottom w:val="none" w:sz="0" w:space="0" w:color="auto"/>
            <w:right w:val="none" w:sz="0" w:space="0" w:color="auto"/>
          </w:divBdr>
        </w:div>
        <w:div w:id="1400057681">
          <w:marLeft w:val="0"/>
          <w:marRight w:val="0"/>
          <w:marTop w:val="0"/>
          <w:marBottom w:val="0"/>
          <w:divBdr>
            <w:top w:val="none" w:sz="0" w:space="0" w:color="auto"/>
            <w:left w:val="none" w:sz="0" w:space="0" w:color="auto"/>
            <w:bottom w:val="none" w:sz="0" w:space="0" w:color="auto"/>
            <w:right w:val="none" w:sz="0" w:space="0" w:color="auto"/>
          </w:divBdr>
        </w:div>
        <w:div w:id="1411924857">
          <w:marLeft w:val="0"/>
          <w:marRight w:val="0"/>
          <w:marTop w:val="0"/>
          <w:marBottom w:val="0"/>
          <w:divBdr>
            <w:top w:val="none" w:sz="0" w:space="0" w:color="auto"/>
            <w:left w:val="none" w:sz="0" w:space="0" w:color="auto"/>
            <w:bottom w:val="none" w:sz="0" w:space="0" w:color="auto"/>
            <w:right w:val="none" w:sz="0" w:space="0" w:color="auto"/>
          </w:divBdr>
        </w:div>
        <w:div w:id="1417629188">
          <w:marLeft w:val="0"/>
          <w:marRight w:val="0"/>
          <w:marTop w:val="0"/>
          <w:marBottom w:val="0"/>
          <w:divBdr>
            <w:top w:val="none" w:sz="0" w:space="0" w:color="auto"/>
            <w:left w:val="none" w:sz="0" w:space="0" w:color="auto"/>
            <w:bottom w:val="none" w:sz="0" w:space="0" w:color="auto"/>
            <w:right w:val="none" w:sz="0" w:space="0" w:color="auto"/>
          </w:divBdr>
        </w:div>
        <w:div w:id="1472864575">
          <w:marLeft w:val="0"/>
          <w:marRight w:val="0"/>
          <w:marTop w:val="0"/>
          <w:marBottom w:val="0"/>
          <w:divBdr>
            <w:top w:val="none" w:sz="0" w:space="0" w:color="auto"/>
            <w:left w:val="none" w:sz="0" w:space="0" w:color="auto"/>
            <w:bottom w:val="none" w:sz="0" w:space="0" w:color="auto"/>
            <w:right w:val="none" w:sz="0" w:space="0" w:color="auto"/>
          </w:divBdr>
        </w:div>
        <w:div w:id="1569344668">
          <w:marLeft w:val="0"/>
          <w:marRight w:val="0"/>
          <w:marTop w:val="0"/>
          <w:marBottom w:val="0"/>
          <w:divBdr>
            <w:top w:val="none" w:sz="0" w:space="0" w:color="auto"/>
            <w:left w:val="none" w:sz="0" w:space="0" w:color="auto"/>
            <w:bottom w:val="none" w:sz="0" w:space="0" w:color="auto"/>
            <w:right w:val="none" w:sz="0" w:space="0" w:color="auto"/>
          </w:divBdr>
        </w:div>
        <w:div w:id="1763254117">
          <w:marLeft w:val="0"/>
          <w:marRight w:val="0"/>
          <w:marTop w:val="0"/>
          <w:marBottom w:val="0"/>
          <w:divBdr>
            <w:top w:val="none" w:sz="0" w:space="0" w:color="auto"/>
            <w:left w:val="none" w:sz="0" w:space="0" w:color="auto"/>
            <w:bottom w:val="none" w:sz="0" w:space="0" w:color="auto"/>
            <w:right w:val="none" w:sz="0" w:space="0" w:color="auto"/>
          </w:divBdr>
        </w:div>
        <w:div w:id="1860313799">
          <w:marLeft w:val="0"/>
          <w:marRight w:val="0"/>
          <w:marTop w:val="0"/>
          <w:marBottom w:val="0"/>
          <w:divBdr>
            <w:top w:val="none" w:sz="0" w:space="0" w:color="auto"/>
            <w:left w:val="none" w:sz="0" w:space="0" w:color="auto"/>
            <w:bottom w:val="none" w:sz="0" w:space="0" w:color="auto"/>
            <w:right w:val="none" w:sz="0" w:space="0" w:color="auto"/>
          </w:divBdr>
        </w:div>
        <w:div w:id="1881429863">
          <w:marLeft w:val="0"/>
          <w:marRight w:val="0"/>
          <w:marTop w:val="0"/>
          <w:marBottom w:val="0"/>
          <w:divBdr>
            <w:top w:val="none" w:sz="0" w:space="0" w:color="auto"/>
            <w:left w:val="none" w:sz="0" w:space="0" w:color="auto"/>
            <w:bottom w:val="none" w:sz="0" w:space="0" w:color="auto"/>
            <w:right w:val="none" w:sz="0" w:space="0" w:color="auto"/>
          </w:divBdr>
        </w:div>
        <w:div w:id="1929383682">
          <w:marLeft w:val="0"/>
          <w:marRight w:val="0"/>
          <w:marTop w:val="0"/>
          <w:marBottom w:val="0"/>
          <w:divBdr>
            <w:top w:val="none" w:sz="0" w:space="0" w:color="auto"/>
            <w:left w:val="none" w:sz="0" w:space="0" w:color="auto"/>
            <w:bottom w:val="none" w:sz="0" w:space="0" w:color="auto"/>
            <w:right w:val="none" w:sz="0" w:space="0" w:color="auto"/>
          </w:divBdr>
        </w:div>
        <w:div w:id="1940479782">
          <w:marLeft w:val="0"/>
          <w:marRight w:val="0"/>
          <w:marTop w:val="0"/>
          <w:marBottom w:val="0"/>
          <w:divBdr>
            <w:top w:val="none" w:sz="0" w:space="0" w:color="auto"/>
            <w:left w:val="none" w:sz="0" w:space="0" w:color="auto"/>
            <w:bottom w:val="none" w:sz="0" w:space="0" w:color="auto"/>
            <w:right w:val="none" w:sz="0" w:space="0" w:color="auto"/>
          </w:divBdr>
        </w:div>
        <w:div w:id="1944065979">
          <w:marLeft w:val="0"/>
          <w:marRight w:val="0"/>
          <w:marTop w:val="0"/>
          <w:marBottom w:val="0"/>
          <w:divBdr>
            <w:top w:val="none" w:sz="0" w:space="0" w:color="auto"/>
            <w:left w:val="none" w:sz="0" w:space="0" w:color="auto"/>
            <w:bottom w:val="none" w:sz="0" w:space="0" w:color="auto"/>
            <w:right w:val="none" w:sz="0" w:space="0" w:color="auto"/>
          </w:divBdr>
        </w:div>
        <w:div w:id="1989019256">
          <w:marLeft w:val="0"/>
          <w:marRight w:val="0"/>
          <w:marTop w:val="0"/>
          <w:marBottom w:val="0"/>
          <w:divBdr>
            <w:top w:val="none" w:sz="0" w:space="0" w:color="auto"/>
            <w:left w:val="none" w:sz="0" w:space="0" w:color="auto"/>
            <w:bottom w:val="none" w:sz="0" w:space="0" w:color="auto"/>
            <w:right w:val="none" w:sz="0" w:space="0" w:color="auto"/>
          </w:divBdr>
        </w:div>
        <w:div w:id="2005471821">
          <w:marLeft w:val="0"/>
          <w:marRight w:val="0"/>
          <w:marTop w:val="0"/>
          <w:marBottom w:val="0"/>
          <w:divBdr>
            <w:top w:val="none" w:sz="0" w:space="0" w:color="auto"/>
            <w:left w:val="none" w:sz="0" w:space="0" w:color="auto"/>
            <w:bottom w:val="none" w:sz="0" w:space="0" w:color="auto"/>
            <w:right w:val="none" w:sz="0" w:space="0" w:color="auto"/>
          </w:divBdr>
        </w:div>
        <w:div w:id="2134907442">
          <w:marLeft w:val="0"/>
          <w:marRight w:val="0"/>
          <w:marTop w:val="0"/>
          <w:marBottom w:val="0"/>
          <w:divBdr>
            <w:top w:val="none" w:sz="0" w:space="0" w:color="auto"/>
            <w:left w:val="none" w:sz="0" w:space="0" w:color="auto"/>
            <w:bottom w:val="none" w:sz="0" w:space="0" w:color="auto"/>
            <w:right w:val="none" w:sz="0" w:space="0" w:color="auto"/>
          </w:divBdr>
        </w:div>
        <w:div w:id="2136024924">
          <w:marLeft w:val="0"/>
          <w:marRight w:val="0"/>
          <w:marTop w:val="0"/>
          <w:marBottom w:val="0"/>
          <w:divBdr>
            <w:top w:val="none" w:sz="0" w:space="0" w:color="auto"/>
            <w:left w:val="none" w:sz="0" w:space="0" w:color="auto"/>
            <w:bottom w:val="none" w:sz="0" w:space="0" w:color="auto"/>
            <w:right w:val="none" w:sz="0" w:space="0" w:color="auto"/>
          </w:divBdr>
        </w:div>
        <w:div w:id="2141651724">
          <w:marLeft w:val="0"/>
          <w:marRight w:val="0"/>
          <w:marTop w:val="0"/>
          <w:marBottom w:val="0"/>
          <w:divBdr>
            <w:top w:val="none" w:sz="0" w:space="0" w:color="auto"/>
            <w:left w:val="none" w:sz="0" w:space="0" w:color="auto"/>
            <w:bottom w:val="none" w:sz="0" w:space="0" w:color="auto"/>
            <w:right w:val="none" w:sz="0" w:space="0" w:color="auto"/>
          </w:divBdr>
        </w:div>
      </w:divsChild>
    </w:div>
    <w:div w:id="1524594976">
      <w:bodyDiv w:val="1"/>
      <w:marLeft w:val="0"/>
      <w:marRight w:val="0"/>
      <w:marTop w:val="0"/>
      <w:marBottom w:val="0"/>
      <w:divBdr>
        <w:top w:val="none" w:sz="0" w:space="0" w:color="auto"/>
        <w:left w:val="none" w:sz="0" w:space="0" w:color="auto"/>
        <w:bottom w:val="none" w:sz="0" w:space="0" w:color="auto"/>
        <w:right w:val="none" w:sz="0" w:space="0" w:color="auto"/>
      </w:divBdr>
      <w:divsChild>
        <w:div w:id="892430429">
          <w:marLeft w:val="547"/>
          <w:marRight w:val="0"/>
          <w:marTop w:val="130"/>
          <w:marBottom w:val="0"/>
          <w:divBdr>
            <w:top w:val="none" w:sz="0" w:space="0" w:color="auto"/>
            <w:left w:val="none" w:sz="0" w:space="0" w:color="auto"/>
            <w:bottom w:val="none" w:sz="0" w:space="0" w:color="auto"/>
            <w:right w:val="none" w:sz="0" w:space="0" w:color="auto"/>
          </w:divBdr>
        </w:div>
      </w:divsChild>
    </w:div>
    <w:div w:id="1587350057">
      <w:bodyDiv w:val="1"/>
      <w:marLeft w:val="0"/>
      <w:marRight w:val="0"/>
      <w:marTop w:val="0"/>
      <w:marBottom w:val="0"/>
      <w:divBdr>
        <w:top w:val="none" w:sz="0" w:space="0" w:color="auto"/>
        <w:left w:val="none" w:sz="0" w:space="0" w:color="auto"/>
        <w:bottom w:val="none" w:sz="0" w:space="0" w:color="auto"/>
        <w:right w:val="none" w:sz="0" w:space="0" w:color="auto"/>
      </w:divBdr>
      <w:divsChild>
        <w:div w:id="1825928179">
          <w:marLeft w:val="547"/>
          <w:marRight w:val="0"/>
          <w:marTop w:val="130"/>
          <w:marBottom w:val="0"/>
          <w:divBdr>
            <w:top w:val="none" w:sz="0" w:space="0" w:color="auto"/>
            <w:left w:val="none" w:sz="0" w:space="0" w:color="auto"/>
            <w:bottom w:val="none" w:sz="0" w:space="0" w:color="auto"/>
            <w:right w:val="none" w:sz="0" w:space="0" w:color="auto"/>
          </w:divBdr>
        </w:div>
      </w:divsChild>
    </w:div>
    <w:div w:id="1600135526">
      <w:bodyDiv w:val="1"/>
      <w:marLeft w:val="0"/>
      <w:marRight w:val="0"/>
      <w:marTop w:val="0"/>
      <w:marBottom w:val="0"/>
      <w:divBdr>
        <w:top w:val="none" w:sz="0" w:space="0" w:color="auto"/>
        <w:left w:val="none" w:sz="0" w:space="0" w:color="auto"/>
        <w:bottom w:val="none" w:sz="0" w:space="0" w:color="auto"/>
        <w:right w:val="none" w:sz="0" w:space="0" w:color="auto"/>
      </w:divBdr>
    </w:div>
    <w:div w:id="1667635394">
      <w:bodyDiv w:val="1"/>
      <w:marLeft w:val="0"/>
      <w:marRight w:val="0"/>
      <w:marTop w:val="0"/>
      <w:marBottom w:val="0"/>
      <w:divBdr>
        <w:top w:val="none" w:sz="0" w:space="0" w:color="auto"/>
        <w:left w:val="none" w:sz="0" w:space="0" w:color="auto"/>
        <w:bottom w:val="none" w:sz="0" w:space="0" w:color="auto"/>
        <w:right w:val="none" w:sz="0" w:space="0" w:color="auto"/>
      </w:divBdr>
      <w:divsChild>
        <w:div w:id="515196849">
          <w:marLeft w:val="0"/>
          <w:marRight w:val="0"/>
          <w:marTop w:val="0"/>
          <w:marBottom w:val="0"/>
          <w:divBdr>
            <w:top w:val="none" w:sz="0" w:space="0" w:color="auto"/>
            <w:left w:val="none" w:sz="0" w:space="0" w:color="auto"/>
            <w:bottom w:val="none" w:sz="0" w:space="0" w:color="auto"/>
            <w:right w:val="none" w:sz="0" w:space="0" w:color="auto"/>
          </w:divBdr>
        </w:div>
        <w:div w:id="1005979442">
          <w:marLeft w:val="0"/>
          <w:marRight w:val="0"/>
          <w:marTop w:val="0"/>
          <w:marBottom w:val="0"/>
          <w:divBdr>
            <w:top w:val="none" w:sz="0" w:space="0" w:color="auto"/>
            <w:left w:val="none" w:sz="0" w:space="0" w:color="auto"/>
            <w:bottom w:val="none" w:sz="0" w:space="0" w:color="auto"/>
            <w:right w:val="none" w:sz="0" w:space="0" w:color="auto"/>
          </w:divBdr>
        </w:div>
        <w:div w:id="2034501037">
          <w:marLeft w:val="0"/>
          <w:marRight w:val="0"/>
          <w:marTop w:val="0"/>
          <w:marBottom w:val="0"/>
          <w:divBdr>
            <w:top w:val="none" w:sz="0" w:space="0" w:color="auto"/>
            <w:left w:val="none" w:sz="0" w:space="0" w:color="auto"/>
            <w:bottom w:val="none" w:sz="0" w:space="0" w:color="auto"/>
            <w:right w:val="none" w:sz="0" w:space="0" w:color="auto"/>
          </w:divBdr>
        </w:div>
      </w:divsChild>
    </w:div>
    <w:div w:id="1979531817">
      <w:bodyDiv w:val="1"/>
      <w:marLeft w:val="0"/>
      <w:marRight w:val="0"/>
      <w:marTop w:val="0"/>
      <w:marBottom w:val="0"/>
      <w:divBdr>
        <w:top w:val="none" w:sz="0" w:space="0" w:color="auto"/>
        <w:left w:val="none" w:sz="0" w:space="0" w:color="auto"/>
        <w:bottom w:val="none" w:sz="0" w:space="0" w:color="auto"/>
        <w:right w:val="none" w:sz="0" w:space="0" w:color="auto"/>
      </w:divBdr>
      <w:divsChild>
        <w:div w:id="589240277">
          <w:marLeft w:val="0"/>
          <w:marRight w:val="0"/>
          <w:marTop w:val="0"/>
          <w:marBottom w:val="0"/>
          <w:divBdr>
            <w:top w:val="none" w:sz="0" w:space="0" w:color="auto"/>
            <w:left w:val="none" w:sz="0" w:space="0" w:color="auto"/>
            <w:bottom w:val="none" w:sz="0" w:space="0" w:color="auto"/>
            <w:right w:val="none" w:sz="0" w:space="0" w:color="auto"/>
          </w:divBdr>
        </w:div>
        <w:div w:id="1493566581">
          <w:marLeft w:val="0"/>
          <w:marRight w:val="0"/>
          <w:marTop w:val="0"/>
          <w:marBottom w:val="0"/>
          <w:divBdr>
            <w:top w:val="none" w:sz="0" w:space="0" w:color="auto"/>
            <w:left w:val="none" w:sz="0" w:space="0" w:color="auto"/>
            <w:bottom w:val="none" w:sz="0" w:space="0" w:color="auto"/>
            <w:right w:val="none" w:sz="0" w:space="0" w:color="auto"/>
          </w:divBdr>
        </w:div>
        <w:div w:id="1983654716">
          <w:marLeft w:val="0"/>
          <w:marRight w:val="0"/>
          <w:marTop w:val="0"/>
          <w:marBottom w:val="0"/>
          <w:divBdr>
            <w:top w:val="none" w:sz="0" w:space="0" w:color="auto"/>
            <w:left w:val="none" w:sz="0" w:space="0" w:color="auto"/>
            <w:bottom w:val="none" w:sz="0" w:space="0" w:color="auto"/>
            <w:right w:val="none" w:sz="0" w:space="0" w:color="auto"/>
          </w:divBdr>
        </w:div>
        <w:div w:id="2121601639">
          <w:marLeft w:val="0"/>
          <w:marRight w:val="0"/>
          <w:marTop w:val="0"/>
          <w:marBottom w:val="0"/>
          <w:divBdr>
            <w:top w:val="none" w:sz="0" w:space="0" w:color="auto"/>
            <w:left w:val="none" w:sz="0" w:space="0" w:color="auto"/>
            <w:bottom w:val="none" w:sz="0" w:space="0" w:color="auto"/>
            <w:right w:val="none" w:sz="0" w:space="0" w:color="auto"/>
          </w:divBdr>
        </w:div>
      </w:divsChild>
    </w:div>
    <w:div w:id="2048676154">
      <w:bodyDiv w:val="1"/>
      <w:marLeft w:val="0"/>
      <w:marRight w:val="0"/>
      <w:marTop w:val="0"/>
      <w:marBottom w:val="0"/>
      <w:divBdr>
        <w:top w:val="none" w:sz="0" w:space="0" w:color="auto"/>
        <w:left w:val="none" w:sz="0" w:space="0" w:color="auto"/>
        <w:bottom w:val="none" w:sz="0" w:space="0" w:color="auto"/>
        <w:right w:val="none" w:sz="0" w:space="0" w:color="auto"/>
      </w:divBdr>
      <w:divsChild>
        <w:div w:id="25955908">
          <w:marLeft w:val="0"/>
          <w:marRight w:val="0"/>
          <w:marTop w:val="0"/>
          <w:marBottom w:val="0"/>
          <w:divBdr>
            <w:top w:val="none" w:sz="0" w:space="0" w:color="auto"/>
            <w:left w:val="none" w:sz="0" w:space="0" w:color="auto"/>
            <w:bottom w:val="none" w:sz="0" w:space="0" w:color="auto"/>
            <w:right w:val="none" w:sz="0" w:space="0" w:color="auto"/>
          </w:divBdr>
        </w:div>
        <w:div w:id="48115865">
          <w:marLeft w:val="0"/>
          <w:marRight w:val="0"/>
          <w:marTop w:val="0"/>
          <w:marBottom w:val="0"/>
          <w:divBdr>
            <w:top w:val="none" w:sz="0" w:space="0" w:color="auto"/>
            <w:left w:val="none" w:sz="0" w:space="0" w:color="auto"/>
            <w:bottom w:val="none" w:sz="0" w:space="0" w:color="auto"/>
            <w:right w:val="none" w:sz="0" w:space="0" w:color="auto"/>
          </w:divBdr>
        </w:div>
        <w:div w:id="75177022">
          <w:marLeft w:val="0"/>
          <w:marRight w:val="0"/>
          <w:marTop w:val="0"/>
          <w:marBottom w:val="0"/>
          <w:divBdr>
            <w:top w:val="none" w:sz="0" w:space="0" w:color="auto"/>
            <w:left w:val="none" w:sz="0" w:space="0" w:color="auto"/>
            <w:bottom w:val="none" w:sz="0" w:space="0" w:color="auto"/>
            <w:right w:val="none" w:sz="0" w:space="0" w:color="auto"/>
          </w:divBdr>
        </w:div>
        <w:div w:id="125971933">
          <w:marLeft w:val="0"/>
          <w:marRight w:val="0"/>
          <w:marTop w:val="0"/>
          <w:marBottom w:val="0"/>
          <w:divBdr>
            <w:top w:val="none" w:sz="0" w:space="0" w:color="auto"/>
            <w:left w:val="none" w:sz="0" w:space="0" w:color="auto"/>
            <w:bottom w:val="none" w:sz="0" w:space="0" w:color="auto"/>
            <w:right w:val="none" w:sz="0" w:space="0" w:color="auto"/>
          </w:divBdr>
        </w:div>
        <w:div w:id="144128641">
          <w:marLeft w:val="0"/>
          <w:marRight w:val="0"/>
          <w:marTop w:val="0"/>
          <w:marBottom w:val="0"/>
          <w:divBdr>
            <w:top w:val="none" w:sz="0" w:space="0" w:color="auto"/>
            <w:left w:val="none" w:sz="0" w:space="0" w:color="auto"/>
            <w:bottom w:val="none" w:sz="0" w:space="0" w:color="auto"/>
            <w:right w:val="none" w:sz="0" w:space="0" w:color="auto"/>
          </w:divBdr>
        </w:div>
        <w:div w:id="161509427">
          <w:marLeft w:val="0"/>
          <w:marRight w:val="0"/>
          <w:marTop w:val="0"/>
          <w:marBottom w:val="0"/>
          <w:divBdr>
            <w:top w:val="none" w:sz="0" w:space="0" w:color="auto"/>
            <w:left w:val="none" w:sz="0" w:space="0" w:color="auto"/>
            <w:bottom w:val="none" w:sz="0" w:space="0" w:color="auto"/>
            <w:right w:val="none" w:sz="0" w:space="0" w:color="auto"/>
          </w:divBdr>
        </w:div>
        <w:div w:id="253369791">
          <w:marLeft w:val="0"/>
          <w:marRight w:val="0"/>
          <w:marTop w:val="0"/>
          <w:marBottom w:val="0"/>
          <w:divBdr>
            <w:top w:val="none" w:sz="0" w:space="0" w:color="auto"/>
            <w:left w:val="none" w:sz="0" w:space="0" w:color="auto"/>
            <w:bottom w:val="none" w:sz="0" w:space="0" w:color="auto"/>
            <w:right w:val="none" w:sz="0" w:space="0" w:color="auto"/>
          </w:divBdr>
        </w:div>
        <w:div w:id="321742071">
          <w:marLeft w:val="0"/>
          <w:marRight w:val="0"/>
          <w:marTop w:val="0"/>
          <w:marBottom w:val="0"/>
          <w:divBdr>
            <w:top w:val="none" w:sz="0" w:space="0" w:color="auto"/>
            <w:left w:val="none" w:sz="0" w:space="0" w:color="auto"/>
            <w:bottom w:val="none" w:sz="0" w:space="0" w:color="auto"/>
            <w:right w:val="none" w:sz="0" w:space="0" w:color="auto"/>
          </w:divBdr>
        </w:div>
        <w:div w:id="355427398">
          <w:marLeft w:val="0"/>
          <w:marRight w:val="0"/>
          <w:marTop w:val="0"/>
          <w:marBottom w:val="0"/>
          <w:divBdr>
            <w:top w:val="none" w:sz="0" w:space="0" w:color="auto"/>
            <w:left w:val="none" w:sz="0" w:space="0" w:color="auto"/>
            <w:bottom w:val="none" w:sz="0" w:space="0" w:color="auto"/>
            <w:right w:val="none" w:sz="0" w:space="0" w:color="auto"/>
          </w:divBdr>
        </w:div>
        <w:div w:id="382608547">
          <w:marLeft w:val="0"/>
          <w:marRight w:val="0"/>
          <w:marTop w:val="0"/>
          <w:marBottom w:val="0"/>
          <w:divBdr>
            <w:top w:val="none" w:sz="0" w:space="0" w:color="auto"/>
            <w:left w:val="none" w:sz="0" w:space="0" w:color="auto"/>
            <w:bottom w:val="none" w:sz="0" w:space="0" w:color="auto"/>
            <w:right w:val="none" w:sz="0" w:space="0" w:color="auto"/>
          </w:divBdr>
        </w:div>
        <w:div w:id="981739939">
          <w:marLeft w:val="0"/>
          <w:marRight w:val="0"/>
          <w:marTop w:val="0"/>
          <w:marBottom w:val="0"/>
          <w:divBdr>
            <w:top w:val="none" w:sz="0" w:space="0" w:color="auto"/>
            <w:left w:val="none" w:sz="0" w:space="0" w:color="auto"/>
            <w:bottom w:val="none" w:sz="0" w:space="0" w:color="auto"/>
            <w:right w:val="none" w:sz="0" w:space="0" w:color="auto"/>
          </w:divBdr>
        </w:div>
        <w:div w:id="991907986">
          <w:marLeft w:val="0"/>
          <w:marRight w:val="0"/>
          <w:marTop w:val="0"/>
          <w:marBottom w:val="0"/>
          <w:divBdr>
            <w:top w:val="none" w:sz="0" w:space="0" w:color="auto"/>
            <w:left w:val="none" w:sz="0" w:space="0" w:color="auto"/>
            <w:bottom w:val="none" w:sz="0" w:space="0" w:color="auto"/>
            <w:right w:val="none" w:sz="0" w:space="0" w:color="auto"/>
          </w:divBdr>
        </w:div>
        <w:div w:id="1009528463">
          <w:marLeft w:val="0"/>
          <w:marRight w:val="0"/>
          <w:marTop w:val="0"/>
          <w:marBottom w:val="0"/>
          <w:divBdr>
            <w:top w:val="none" w:sz="0" w:space="0" w:color="auto"/>
            <w:left w:val="none" w:sz="0" w:space="0" w:color="auto"/>
            <w:bottom w:val="none" w:sz="0" w:space="0" w:color="auto"/>
            <w:right w:val="none" w:sz="0" w:space="0" w:color="auto"/>
          </w:divBdr>
        </w:div>
        <w:div w:id="1027680089">
          <w:marLeft w:val="0"/>
          <w:marRight w:val="0"/>
          <w:marTop w:val="0"/>
          <w:marBottom w:val="0"/>
          <w:divBdr>
            <w:top w:val="none" w:sz="0" w:space="0" w:color="auto"/>
            <w:left w:val="none" w:sz="0" w:space="0" w:color="auto"/>
            <w:bottom w:val="none" w:sz="0" w:space="0" w:color="auto"/>
            <w:right w:val="none" w:sz="0" w:space="0" w:color="auto"/>
          </w:divBdr>
        </w:div>
        <w:div w:id="1106383264">
          <w:marLeft w:val="0"/>
          <w:marRight w:val="0"/>
          <w:marTop w:val="0"/>
          <w:marBottom w:val="0"/>
          <w:divBdr>
            <w:top w:val="none" w:sz="0" w:space="0" w:color="auto"/>
            <w:left w:val="none" w:sz="0" w:space="0" w:color="auto"/>
            <w:bottom w:val="none" w:sz="0" w:space="0" w:color="auto"/>
            <w:right w:val="none" w:sz="0" w:space="0" w:color="auto"/>
          </w:divBdr>
        </w:div>
        <w:div w:id="1137070202">
          <w:marLeft w:val="0"/>
          <w:marRight w:val="0"/>
          <w:marTop w:val="0"/>
          <w:marBottom w:val="0"/>
          <w:divBdr>
            <w:top w:val="none" w:sz="0" w:space="0" w:color="auto"/>
            <w:left w:val="none" w:sz="0" w:space="0" w:color="auto"/>
            <w:bottom w:val="none" w:sz="0" w:space="0" w:color="auto"/>
            <w:right w:val="none" w:sz="0" w:space="0" w:color="auto"/>
          </w:divBdr>
        </w:div>
        <w:div w:id="1563980775">
          <w:marLeft w:val="0"/>
          <w:marRight w:val="0"/>
          <w:marTop w:val="0"/>
          <w:marBottom w:val="0"/>
          <w:divBdr>
            <w:top w:val="none" w:sz="0" w:space="0" w:color="auto"/>
            <w:left w:val="none" w:sz="0" w:space="0" w:color="auto"/>
            <w:bottom w:val="none" w:sz="0" w:space="0" w:color="auto"/>
            <w:right w:val="none" w:sz="0" w:space="0" w:color="auto"/>
          </w:divBdr>
        </w:div>
        <w:div w:id="1691880464">
          <w:marLeft w:val="0"/>
          <w:marRight w:val="0"/>
          <w:marTop w:val="0"/>
          <w:marBottom w:val="0"/>
          <w:divBdr>
            <w:top w:val="none" w:sz="0" w:space="0" w:color="auto"/>
            <w:left w:val="none" w:sz="0" w:space="0" w:color="auto"/>
            <w:bottom w:val="none" w:sz="0" w:space="0" w:color="auto"/>
            <w:right w:val="none" w:sz="0" w:space="0" w:color="auto"/>
          </w:divBdr>
        </w:div>
        <w:div w:id="1943605827">
          <w:marLeft w:val="0"/>
          <w:marRight w:val="0"/>
          <w:marTop w:val="0"/>
          <w:marBottom w:val="0"/>
          <w:divBdr>
            <w:top w:val="none" w:sz="0" w:space="0" w:color="auto"/>
            <w:left w:val="none" w:sz="0" w:space="0" w:color="auto"/>
            <w:bottom w:val="none" w:sz="0" w:space="0" w:color="auto"/>
            <w:right w:val="none" w:sz="0" w:space="0" w:color="auto"/>
          </w:divBdr>
        </w:div>
        <w:div w:id="2078898340">
          <w:marLeft w:val="0"/>
          <w:marRight w:val="0"/>
          <w:marTop w:val="0"/>
          <w:marBottom w:val="0"/>
          <w:divBdr>
            <w:top w:val="none" w:sz="0" w:space="0" w:color="auto"/>
            <w:left w:val="none" w:sz="0" w:space="0" w:color="auto"/>
            <w:bottom w:val="none" w:sz="0" w:space="0" w:color="auto"/>
            <w:right w:val="none" w:sz="0" w:space="0" w:color="auto"/>
          </w:divBdr>
        </w:div>
        <w:div w:id="2100371037">
          <w:marLeft w:val="0"/>
          <w:marRight w:val="0"/>
          <w:marTop w:val="0"/>
          <w:marBottom w:val="0"/>
          <w:divBdr>
            <w:top w:val="none" w:sz="0" w:space="0" w:color="auto"/>
            <w:left w:val="none" w:sz="0" w:space="0" w:color="auto"/>
            <w:bottom w:val="none" w:sz="0" w:space="0" w:color="auto"/>
            <w:right w:val="none" w:sz="0" w:space="0" w:color="auto"/>
          </w:divBdr>
        </w:div>
        <w:div w:id="2127845435">
          <w:marLeft w:val="0"/>
          <w:marRight w:val="0"/>
          <w:marTop w:val="0"/>
          <w:marBottom w:val="0"/>
          <w:divBdr>
            <w:top w:val="none" w:sz="0" w:space="0" w:color="auto"/>
            <w:left w:val="none" w:sz="0" w:space="0" w:color="auto"/>
            <w:bottom w:val="none" w:sz="0" w:space="0" w:color="auto"/>
            <w:right w:val="none" w:sz="0" w:space="0" w:color="auto"/>
          </w:divBdr>
        </w:div>
      </w:divsChild>
    </w:div>
    <w:div w:id="2076657379">
      <w:bodyDiv w:val="1"/>
      <w:marLeft w:val="0"/>
      <w:marRight w:val="0"/>
      <w:marTop w:val="0"/>
      <w:marBottom w:val="0"/>
      <w:divBdr>
        <w:top w:val="none" w:sz="0" w:space="0" w:color="auto"/>
        <w:left w:val="none" w:sz="0" w:space="0" w:color="auto"/>
        <w:bottom w:val="none" w:sz="0" w:space="0" w:color="auto"/>
        <w:right w:val="none" w:sz="0" w:space="0" w:color="auto"/>
      </w:divBdr>
      <w:divsChild>
        <w:div w:id="1299797662">
          <w:marLeft w:val="547"/>
          <w:marRight w:val="0"/>
          <w:marTop w:val="115"/>
          <w:marBottom w:val="0"/>
          <w:divBdr>
            <w:top w:val="none" w:sz="0" w:space="0" w:color="auto"/>
            <w:left w:val="none" w:sz="0" w:space="0" w:color="auto"/>
            <w:bottom w:val="none" w:sz="0" w:space="0" w:color="auto"/>
            <w:right w:val="none" w:sz="0" w:space="0" w:color="auto"/>
          </w:divBdr>
        </w:div>
      </w:divsChild>
    </w:div>
    <w:div w:id="210306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33F62-CBAD-44DE-840F-1714AFCD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21</Pages>
  <Words>4569</Words>
  <Characters>26004</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ANEXO I</vt:lpstr>
    </vt:vector>
  </TitlesOfParts>
  <Company>SEBRAE NACIONAL</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subject/>
  <dc:creator>Felype Oliveira Guimaraes</dc:creator>
  <cp:keywords/>
  <cp:lastModifiedBy>Felype Oliveira Guimaraes</cp:lastModifiedBy>
  <cp:revision>22</cp:revision>
  <cp:lastPrinted>2015-09-25T13:14:00Z</cp:lastPrinted>
  <dcterms:created xsi:type="dcterms:W3CDTF">2022-07-21T14:07:00Z</dcterms:created>
  <dcterms:modified xsi:type="dcterms:W3CDTF">2022-08-09T16:25:00Z</dcterms:modified>
</cp:coreProperties>
</file>